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7" w:rsidRPr="004C2A38" w:rsidRDefault="004C2A38" w:rsidP="004C2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A38">
        <w:rPr>
          <w:rFonts w:ascii="Times New Roman" w:hAnsi="Times New Roman" w:cs="Times New Roman"/>
          <w:sz w:val="28"/>
          <w:szCs w:val="28"/>
        </w:rPr>
        <w:t>ПРОЕКТ (ПРОГРАММА)</w:t>
      </w:r>
    </w:p>
    <w:p w:rsidR="004C2A38" w:rsidRDefault="004C2A38" w:rsidP="004C2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A38">
        <w:rPr>
          <w:rFonts w:ascii="Times New Roman" w:hAnsi="Times New Roman" w:cs="Times New Roman"/>
          <w:sz w:val="28"/>
          <w:szCs w:val="28"/>
        </w:rPr>
        <w:t>по организации отдыха и трудовой занятости, учебно-полевых практик детей и подростков, которые реализуются в лагерях дневного пребывания и иных лагерях</w:t>
      </w:r>
    </w:p>
    <w:p w:rsidR="00AF1DD5" w:rsidRDefault="00AF1DD5" w:rsidP="004C2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DD5" w:rsidRDefault="00AF1DD5" w:rsidP="00AF1DD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F1DD5">
        <w:rPr>
          <w:b/>
          <w:color w:val="000000"/>
          <w:sz w:val="28"/>
          <w:szCs w:val="28"/>
        </w:rPr>
        <w:t>ПОЯСНИТЕЛЬНАЯ ЗАПИСКА</w:t>
      </w:r>
    </w:p>
    <w:p w:rsidR="00AF1DD5" w:rsidRPr="00AF1DD5" w:rsidRDefault="00AF1DD5" w:rsidP="00AF1DD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4C2A38" w:rsidRPr="00F00467" w:rsidRDefault="004C2A38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Любовь к Отечеству начинается с малого </w:t>
      </w:r>
      <w:r w:rsidR="00DB7DF8" w:rsidRPr="00F00467">
        <w:rPr>
          <w:sz w:val="28"/>
          <w:szCs w:val="28"/>
        </w:rPr>
        <w:t xml:space="preserve"> </w:t>
      </w:r>
      <w:r w:rsidRPr="00F00467">
        <w:rPr>
          <w:sz w:val="28"/>
          <w:szCs w:val="28"/>
        </w:rPr>
        <w:t>-</w:t>
      </w:r>
      <w:r w:rsidR="00DB7DF8" w:rsidRPr="00F00467">
        <w:rPr>
          <w:sz w:val="28"/>
          <w:szCs w:val="28"/>
        </w:rPr>
        <w:t xml:space="preserve"> </w:t>
      </w:r>
      <w:r w:rsidRPr="00F00467">
        <w:rPr>
          <w:sz w:val="28"/>
          <w:szCs w:val="28"/>
        </w:rPr>
        <w:t xml:space="preserve"> с любви к родному краю. Да и не нужна здесь пышность фраз, когда частичка края, в котором ты родился и вырос, дает тебе силы.</w:t>
      </w:r>
    </w:p>
    <w:p w:rsidR="004C2A38" w:rsidRPr="00F00467" w:rsidRDefault="004C2A38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Для растущего человека емким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</w:p>
    <w:p w:rsidR="004C2A38" w:rsidRPr="00F00467" w:rsidRDefault="004C2A38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Зачастую любовь к малой родине начинается с впечатлений, полученных от встреч с природой во время прогулок, прослушивания колоритных рассказов старожилов о народных традициях, обычаях, легендах. Воспитывая любовь к Родине, воспитываем патриотов.</w:t>
      </w:r>
    </w:p>
    <w:p w:rsidR="004C2A38" w:rsidRPr="00F00467" w:rsidRDefault="004C2A38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Мы живем в </w:t>
      </w:r>
      <w:r w:rsidR="00CA3CF3" w:rsidRPr="00F00467">
        <w:rPr>
          <w:sz w:val="28"/>
          <w:szCs w:val="28"/>
        </w:rPr>
        <w:t>городе Калининграде</w:t>
      </w:r>
      <w:r w:rsidRPr="00F00467">
        <w:rPr>
          <w:sz w:val="28"/>
          <w:szCs w:val="28"/>
        </w:rPr>
        <w:t>. Его красивая природа привораживает жителей. Это наше Отечество, наша малая Родина. И мы не вправе не знать её историю, традиции, обычаи. Программа пом</w:t>
      </w:r>
      <w:r w:rsidR="00CA3CF3" w:rsidRPr="00F00467">
        <w:rPr>
          <w:sz w:val="28"/>
          <w:szCs w:val="28"/>
        </w:rPr>
        <w:t>ожет больше узнать о крае и городе</w:t>
      </w:r>
      <w:r w:rsidRPr="00F00467">
        <w:rPr>
          <w:sz w:val="28"/>
          <w:szCs w:val="28"/>
        </w:rPr>
        <w:t>, где мы живем.</w:t>
      </w:r>
    </w:p>
    <w:p w:rsidR="004C2A38" w:rsidRDefault="004C2A38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Лагерные смены даю</w:t>
      </w:r>
      <w:r w:rsidRPr="004C2A38">
        <w:rPr>
          <w:color w:val="000000"/>
          <w:sz w:val="28"/>
          <w:szCs w:val="28"/>
        </w:rPr>
        <w:t>т большие возможности для такой воспитательной деятельности.</w:t>
      </w:r>
    </w:p>
    <w:p w:rsidR="00CA3CF3" w:rsidRPr="004C2A38" w:rsidRDefault="00CA3CF3" w:rsidP="004C2A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A3CF3" w:rsidRDefault="00CA3CF3" w:rsidP="00AF1D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A3CF3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CA3CF3" w:rsidRPr="00F00467" w:rsidRDefault="00CA3CF3" w:rsidP="00CA3C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Многое связывает человека с местом, где он родился, вырос, где познал первые уроки жизни. Василий Александрович Сухомлинский писал: «Есть святыни, которые ни с чем </w:t>
      </w:r>
      <w:proofErr w:type="gramStart"/>
      <w:r w:rsidRPr="00F00467">
        <w:rPr>
          <w:sz w:val="28"/>
          <w:szCs w:val="28"/>
        </w:rPr>
        <w:t>невозможно</w:t>
      </w:r>
      <w:proofErr w:type="gramEnd"/>
      <w:r w:rsidRPr="00F00467">
        <w:rPr>
          <w:sz w:val="28"/>
          <w:szCs w:val="28"/>
        </w:rPr>
        <w:t xml:space="preserve"> ни сопоставить, ни сравнить. Это – Родина, Отечество, сыновняя верность, преданность земле, где ты родился и осмыслил себя, народу, который взрастил и вскормил тебя».</w:t>
      </w:r>
    </w:p>
    <w:p w:rsidR="00CA3CF3" w:rsidRPr="00F00467" w:rsidRDefault="00CA3CF3" w:rsidP="00CA3C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В школе р</w:t>
      </w:r>
      <w:r w:rsidR="00F00467" w:rsidRPr="00F00467">
        <w:rPr>
          <w:sz w:val="28"/>
          <w:szCs w:val="28"/>
        </w:rPr>
        <w:t>аботает музей</w:t>
      </w:r>
      <w:r w:rsidRPr="00F00467">
        <w:rPr>
          <w:sz w:val="28"/>
          <w:szCs w:val="28"/>
        </w:rPr>
        <w:t xml:space="preserve">, в котором собрано много материала о земляках </w:t>
      </w:r>
      <w:r w:rsidR="009645C5" w:rsidRPr="00F00467">
        <w:rPr>
          <w:sz w:val="28"/>
          <w:szCs w:val="28"/>
        </w:rPr>
        <w:t>вет</w:t>
      </w:r>
      <w:r w:rsidR="00216988" w:rsidRPr="00F00467">
        <w:rPr>
          <w:sz w:val="28"/>
          <w:szCs w:val="28"/>
        </w:rPr>
        <w:t>еранах, о прошлом</w:t>
      </w:r>
      <w:r w:rsidRPr="00F00467">
        <w:rPr>
          <w:sz w:val="28"/>
          <w:szCs w:val="28"/>
        </w:rPr>
        <w:t xml:space="preserve">. Организуются экскурсии в музей. Наши учащиеся посещают также музеи </w:t>
      </w:r>
      <w:r w:rsidR="009645C5" w:rsidRPr="00F00467">
        <w:rPr>
          <w:sz w:val="28"/>
          <w:szCs w:val="28"/>
        </w:rPr>
        <w:t xml:space="preserve">Калининградской области. </w:t>
      </w:r>
      <w:r w:rsidRPr="00F00467">
        <w:rPr>
          <w:sz w:val="28"/>
          <w:szCs w:val="28"/>
        </w:rPr>
        <w:t xml:space="preserve">Для воспитания чувства патриотизма </w:t>
      </w:r>
      <w:r w:rsidR="009645C5" w:rsidRPr="00F00467">
        <w:rPr>
          <w:sz w:val="28"/>
          <w:szCs w:val="28"/>
        </w:rPr>
        <w:t>у детей нужно знать историю области, города</w:t>
      </w:r>
      <w:r w:rsidRPr="00F00467">
        <w:rPr>
          <w:sz w:val="28"/>
          <w:szCs w:val="28"/>
        </w:rPr>
        <w:t>, улицы, района и т. д.</w:t>
      </w:r>
    </w:p>
    <w:p w:rsidR="00CA3CF3" w:rsidRPr="00CA3CF3" w:rsidRDefault="00CA3CF3" w:rsidP="00964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A3CF3">
        <w:rPr>
          <w:color w:val="000000"/>
          <w:sz w:val="28"/>
          <w:szCs w:val="28"/>
        </w:rPr>
        <w:t>Лето - великолепная возможность для получения новых и закрепления имеющихся знаний. Летние каникулы составляют значительную часть годового объёма свободного времени детей. Исходя из этого, лето -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</w:t>
      </w:r>
    </w:p>
    <w:p w:rsidR="00CA3CF3" w:rsidRPr="00CA3CF3" w:rsidRDefault="009645C5" w:rsidP="00964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Однако именно в летний период увеличивается количество дорожно-транспортных происшествий. </w:t>
      </w:r>
      <w:r w:rsidR="00CA3CF3" w:rsidRPr="00CA3CF3">
        <w:rPr>
          <w:color w:val="000000"/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– детей. Учащиеся не обладают навыками поведения  в транспортной среде, не умеют </w:t>
      </w:r>
      <w:proofErr w:type="gramStart"/>
      <w:r w:rsidR="00CA3CF3" w:rsidRPr="00CA3CF3">
        <w:rPr>
          <w:color w:val="000000"/>
          <w:sz w:val="28"/>
          <w:szCs w:val="28"/>
        </w:rPr>
        <w:t>верно</w:t>
      </w:r>
      <w:proofErr w:type="gramEnd"/>
      <w:r w:rsidR="00CA3CF3" w:rsidRPr="00CA3CF3">
        <w:rPr>
          <w:color w:val="000000"/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CA3CF3" w:rsidRPr="00CA3CF3" w:rsidRDefault="00CA3CF3" w:rsidP="00CA3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3CF3">
        <w:rPr>
          <w:color w:val="000000"/>
          <w:sz w:val="28"/>
          <w:szCs w:val="28"/>
        </w:rPr>
        <w:t>Летом есть прекрасная возможность в условиях лагеря продолжить работу по профилактике детского дорожно-транспортного травматизма.</w:t>
      </w:r>
    </w:p>
    <w:p w:rsidR="00CA3CF3" w:rsidRPr="00F00467" w:rsidRDefault="00CA3CF3" w:rsidP="00964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Необходимо отметить, что на современном этапе в школе очень важно воспитывать на профессиональном уровне в детях культуру поведения, прививать навыки личной безопасности и формировать ответственное отношение к ценности своей жизни и жизни окружающих.</w:t>
      </w:r>
    </w:p>
    <w:p w:rsidR="00CA3CF3" w:rsidRPr="00F00467" w:rsidRDefault="009645C5" w:rsidP="00964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Большая же роль в воспитании у </w:t>
      </w:r>
      <w:r w:rsidR="00CA3CF3" w:rsidRPr="00F00467">
        <w:rPr>
          <w:sz w:val="28"/>
          <w:szCs w:val="28"/>
        </w:rPr>
        <w:t xml:space="preserve"> детей</w:t>
      </w:r>
      <w:r w:rsidRPr="00F00467">
        <w:rPr>
          <w:sz w:val="28"/>
          <w:szCs w:val="28"/>
        </w:rPr>
        <w:t xml:space="preserve"> духовно-нравственных, гражданско-патриотических и </w:t>
      </w:r>
      <w:proofErr w:type="spellStart"/>
      <w:r w:rsidRPr="00F00467">
        <w:rPr>
          <w:sz w:val="28"/>
          <w:szCs w:val="28"/>
        </w:rPr>
        <w:t>здоровьесберегающих</w:t>
      </w:r>
      <w:proofErr w:type="spellEnd"/>
      <w:r w:rsidRPr="00F00467">
        <w:rPr>
          <w:sz w:val="28"/>
          <w:szCs w:val="28"/>
        </w:rPr>
        <w:t xml:space="preserve"> ценностей </w:t>
      </w:r>
      <w:r w:rsidR="00CA3CF3" w:rsidRPr="00F00467">
        <w:rPr>
          <w:sz w:val="28"/>
          <w:szCs w:val="28"/>
        </w:rPr>
        <w:t xml:space="preserve"> отводится лагерю с дневным пребыванием.</w:t>
      </w:r>
    </w:p>
    <w:p w:rsidR="00CA3CF3" w:rsidRPr="00F00467" w:rsidRDefault="00191328" w:rsidP="009645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Разрабатывая  форму реализации программы лагеря,</w:t>
      </w:r>
      <w:r w:rsidR="00CA3CF3" w:rsidRPr="00F00467">
        <w:rPr>
          <w:sz w:val="28"/>
          <w:szCs w:val="28"/>
        </w:rPr>
        <w:t xml:space="preserve"> мы остановились на</w:t>
      </w:r>
      <w:r w:rsidR="00DB58F4" w:rsidRPr="00F00467">
        <w:rPr>
          <w:sz w:val="28"/>
          <w:szCs w:val="28"/>
        </w:rPr>
        <w:t xml:space="preserve"> </w:t>
      </w:r>
      <w:r w:rsidR="00CA3CF3" w:rsidRPr="00F00467">
        <w:rPr>
          <w:sz w:val="28"/>
          <w:szCs w:val="28"/>
        </w:rPr>
        <w:t>игре - пут</w:t>
      </w:r>
      <w:r w:rsidRPr="00F00467">
        <w:rPr>
          <w:sz w:val="28"/>
          <w:szCs w:val="28"/>
        </w:rPr>
        <w:t>ешествии «По дороге с облаками» (далее Программа).</w:t>
      </w:r>
    </w:p>
    <w:p w:rsidR="009645C5" w:rsidRPr="00F00467" w:rsidRDefault="009645C5" w:rsidP="004139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Программа </w:t>
      </w:r>
      <w:r w:rsidR="00F00467" w:rsidRPr="00F00467">
        <w:rPr>
          <w:sz w:val="28"/>
          <w:szCs w:val="28"/>
        </w:rPr>
        <w:t>разработана для обучающихся 7-17</w:t>
      </w:r>
      <w:r w:rsidRPr="00F00467">
        <w:rPr>
          <w:sz w:val="28"/>
          <w:szCs w:val="28"/>
        </w:rPr>
        <w:t xml:space="preserve"> лет.</w:t>
      </w:r>
    </w:p>
    <w:p w:rsidR="009645C5" w:rsidRPr="00F00467" w:rsidRDefault="009645C5" w:rsidP="001913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 xml:space="preserve">Исходя из вышесказанного, были определены основные направления работы по организации отдыха и </w:t>
      </w:r>
      <w:proofErr w:type="gramStart"/>
      <w:r w:rsidRPr="00F00467">
        <w:rPr>
          <w:sz w:val="28"/>
          <w:szCs w:val="28"/>
        </w:rPr>
        <w:t>деятельности</w:t>
      </w:r>
      <w:proofErr w:type="gramEnd"/>
      <w:r w:rsidRPr="00F00467">
        <w:rPr>
          <w:sz w:val="28"/>
          <w:szCs w:val="28"/>
        </w:rPr>
        <w:t xml:space="preserve"> обучающихся в летний период:</w:t>
      </w:r>
    </w:p>
    <w:p w:rsidR="00191328" w:rsidRPr="00F00467" w:rsidRDefault="00191328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- гражданско-патриотическое;</w:t>
      </w:r>
    </w:p>
    <w:p w:rsidR="009645C5" w:rsidRPr="00F00467" w:rsidRDefault="009645C5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- спортивно-оздоровительное;</w:t>
      </w:r>
    </w:p>
    <w:p w:rsidR="00191328" w:rsidRPr="00F00467" w:rsidRDefault="00191328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- духовно-нравственное;</w:t>
      </w:r>
    </w:p>
    <w:p w:rsidR="009645C5" w:rsidRPr="00F00467" w:rsidRDefault="009645C5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467">
        <w:rPr>
          <w:sz w:val="28"/>
          <w:szCs w:val="28"/>
        </w:rPr>
        <w:t>- эколого-краеведческое;</w:t>
      </w:r>
    </w:p>
    <w:p w:rsidR="009645C5" w:rsidRPr="00F00467" w:rsidRDefault="009645C5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00467">
        <w:rPr>
          <w:sz w:val="28"/>
          <w:szCs w:val="28"/>
        </w:rPr>
        <w:t>- безопасность дорожного движения</w:t>
      </w:r>
      <w:r w:rsidRPr="00F00467">
        <w:rPr>
          <w:rFonts w:ascii="Arial" w:hAnsi="Arial" w:cs="Arial"/>
          <w:sz w:val="20"/>
          <w:szCs w:val="20"/>
        </w:rPr>
        <w:t>.</w:t>
      </w:r>
    </w:p>
    <w:p w:rsidR="00191328" w:rsidRDefault="00191328" w:rsidP="0019132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91328" w:rsidRPr="00191328" w:rsidRDefault="00191328" w:rsidP="000C6F14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 П</w:t>
      </w:r>
      <w:r w:rsidRPr="00191328">
        <w:rPr>
          <w:b/>
          <w:bCs/>
          <w:color w:val="000000"/>
          <w:sz w:val="28"/>
          <w:szCs w:val="28"/>
          <w:bdr w:val="none" w:sz="0" w:space="0" w:color="auto" w:frame="1"/>
        </w:rPr>
        <w:t>рограммы:</w:t>
      </w:r>
      <w:r w:rsidRPr="00191328">
        <w:rPr>
          <w:rStyle w:val="apple-converted-space"/>
          <w:color w:val="000000"/>
          <w:sz w:val="28"/>
          <w:szCs w:val="28"/>
        </w:rPr>
        <w:t> </w:t>
      </w:r>
      <w:r w:rsidRPr="00191328">
        <w:rPr>
          <w:color w:val="000000"/>
          <w:sz w:val="28"/>
          <w:szCs w:val="28"/>
        </w:rPr>
        <w:t>создание оптимальных условий, обеспечивающих полноценный</w:t>
      </w:r>
      <w:r>
        <w:rPr>
          <w:color w:val="000000"/>
          <w:sz w:val="28"/>
          <w:szCs w:val="28"/>
        </w:rPr>
        <w:t xml:space="preserve"> </w:t>
      </w:r>
      <w:r w:rsidRPr="00191328">
        <w:rPr>
          <w:color w:val="000000"/>
          <w:sz w:val="28"/>
          <w:szCs w:val="28"/>
        </w:rPr>
        <w:t>отдых детей, их оздоровление, содействие духовному, нравственному и</w:t>
      </w:r>
      <w:r>
        <w:rPr>
          <w:color w:val="000000"/>
          <w:sz w:val="28"/>
          <w:szCs w:val="28"/>
        </w:rPr>
        <w:t xml:space="preserve"> </w:t>
      </w:r>
      <w:r w:rsidRPr="00191328">
        <w:rPr>
          <w:color w:val="000000"/>
          <w:sz w:val="28"/>
          <w:szCs w:val="28"/>
        </w:rPr>
        <w:t>физическому здоровью детей.</w:t>
      </w:r>
    </w:p>
    <w:p w:rsidR="009645C5" w:rsidRDefault="009645C5" w:rsidP="0019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28" w:rsidRDefault="00191328" w:rsidP="001913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1328">
        <w:rPr>
          <w:b/>
          <w:bCs/>
          <w:color w:val="000000"/>
          <w:sz w:val="28"/>
          <w:szCs w:val="28"/>
          <w:bdr w:val="none" w:sz="0" w:space="0" w:color="auto" w:frame="1"/>
        </w:rPr>
        <w:t>Задачи программы:</w:t>
      </w:r>
    </w:p>
    <w:p w:rsidR="00191328" w:rsidRPr="00191328" w:rsidRDefault="00191328" w:rsidP="001913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91328" w:rsidRPr="00191328" w:rsidRDefault="00191328" w:rsidP="004167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191328">
        <w:rPr>
          <w:color w:val="000000"/>
          <w:sz w:val="28"/>
          <w:szCs w:val="28"/>
        </w:rPr>
        <w:t>Сохранить и укрепить здоровье детей</w:t>
      </w:r>
    </w:p>
    <w:p w:rsidR="00191328" w:rsidRPr="00191328" w:rsidRDefault="00191328" w:rsidP="004167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191328">
        <w:rPr>
          <w:color w:val="000000"/>
          <w:sz w:val="28"/>
          <w:szCs w:val="28"/>
        </w:rPr>
        <w:t>Обеспечить активный эмоционально-насыщенный отдых детей</w:t>
      </w:r>
    </w:p>
    <w:p w:rsidR="00191328" w:rsidRDefault="00191328" w:rsidP="004167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191328">
        <w:rPr>
          <w:color w:val="000000"/>
          <w:sz w:val="28"/>
          <w:szCs w:val="28"/>
        </w:rPr>
        <w:t>Познакомить с природой и традициями родного края</w:t>
      </w:r>
    </w:p>
    <w:p w:rsidR="00191328" w:rsidRPr="00191328" w:rsidRDefault="00191328" w:rsidP="004167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191328">
        <w:rPr>
          <w:color w:val="000000"/>
          <w:sz w:val="28"/>
          <w:szCs w:val="28"/>
        </w:rPr>
        <w:t xml:space="preserve">Способствовать формированию отношений сотрудничества и содружества в детском коллективе и во взаимодействии </w:t>
      </w:r>
      <w:proofErr w:type="gramStart"/>
      <w:r w:rsidRPr="00191328">
        <w:rPr>
          <w:color w:val="000000"/>
          <w:sz w:val="28"/>
          <w:szCs w:val="28"/>
        </w:rPr>
        <w:t>со</w:t>
      </w:r>
      <w:proofErr w:type="gramEnd"/>
      <w:r w:rsidRPr="00191328">
        <w:rPr>
          <w:color w:val="000000"/>
          <w:sz w:val="28"/>
          <w:szCs w:val="28"/>
        </w:rPr>
        <w:t xml:space="preserve"> взрослыми</w:t>
      </w:r>
    </w:p>
    <w:p w:rsidR="00191328" w:rsidRPr="00191328" w:rsidRDefault="00191328" w:rsidP="004167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  <w:sz w:val="28"/>
          <w:szCs w:val="28"/>
        </w:rPr>
      </w:pPr>
      <w:r w:rsidRPr="00191328">
        <w:rPr>
          <w:color w:val="000000"/>
          <w:sz w:val="28"/>
          <w:szCs w:val="28"/>
        </w:rPr>
        <w:t>Способствовать формированию навыков безопасного поведения в различных дорожных ситуациях</w:t>
      </w:r>
      <w:r w:rsidR="001C6D8A">
        <w:rPr>
          <w:color w:val="000000"/>
          <w:sz w:val="28"/>
          <w:szCs w:val="28"/>
        </w:rPr>
        <w:t>, при пожаре, в местах большого скопления людей и т.д.</w:t>
      </w:r>
    </w:p>
    <w:p w:rsidR="00191328" w:rsidRDefault="000C6F14" w:rsidP="0041675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составления исследовательских и творческих проектов, умения интерпретировать полученную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в виде фото и видео презентаций, концертных  и театрализованных номеров</w:t>
      </w:r>
      <w:r w:rsidR="00B604C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32ECF" w:rsidRPr="00332ECF" w:rsidRDefault="00332ECF" w:rsidP="00332EC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ECF">
        <w:rPr>
          <w:rFonts w:ascii="Times New Roman" w:hAnsi="Times New Roman" w:cs="Times New Roman"/>
          <w:sz w:val="28"/>
          <w:szCs w:val="28"/>
        </w:rPr>
        <w:t>Способствовать воспитанию духов</w:t>
      </w:r>
      <w:r w:rsidR="00E75A4A">
        <w:rPr>
          <w:rFonts w:ascii="Times New Roman" w:hAnsi="Times New Roman" w:cs="Times New Roman"/>
          <w:sz w:val="28"/>
          <w:szCs w:val="28"/>
        </w:rPr>
        <w:t>но-нравственных и гражданско</w:t>
      </w:r>
      <w:r w:rsidRPr="00332ECF">
        <w:rPr>
          <w:rFonts w:ascii="Times New Roman" w:hAnsi="Times New Roman" w:cs="Times New Roman"/>
          <w:sz w:val="28"/>
          <w:szCs w:val="28"/>
        </w:rPr>
        <w:t xml:space="preserve">-патриотических ценностей </w:t>
      </w:r>
    </w:p>
    <w:p w:rsidR="00332ECF" w:rsidRDefault="00332ECF" w:rsidP="00332ECF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604C9" w:rsidRPr="00B604C9" w:rsidRDefault="00B604C9" w:rsidP="00916221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4C9">
        <w:rPr>
          <w:rFonts w:ascii="Times New Roman" w:hAnsi="Times New Roman" w:cs="Times New Roman"/>
          <w:color w:val="000000"/>
          <w:sz w:val="28"/>
          <w:szCs w:val="28"/>
        </w:rPr>
        <w:t xml:space="preserve">Каникулярный период деятельности лагеря с дневным пребыванием детей создаёт особенно благоприятные условия для общения детей, обмена духовными и эмоциональными ценностями, реализации личностных интересов. Многообразие видов детской деятельности в оздоровительном лагере помогает ребенку творчески проявить себя, </w:t>
      </w:r>
      <w:proofErr w:type="spellStart"/>
      <w:r w:rsidRPr="00B604C9"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B60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4C9" w:rsidRDefault="00B604C9" w:rsidP="00B604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Концептуальные основы П</w:t>
      </w:r>
      <w:r w:rsidRPr="00B604C9">
        <w:rPr>
          <w:color w:val="000000"/>
          <w:sz w:val="28"/>
          <w:szCs w:val="28"/>
        </w:rPr>
        <w:t xml:space="preserve">рограммы опираются на </w:t>
      </w:r>
      <w:proofErr w:type="spellStart"/>
      <w:r w:rsidRPr="00B604C9">
        <w:rPr>
          <w:color w:val="000000"/>
          <w:sz w:val="28"/>
          <w:szCs w:val="28"/>
        </w:rPr>
        <w:t>гуманизацию</w:t>
      </w:r>
      <w:proofErr w:type="spellEnd"/>
      <w:r w:rsidRPr="00B604C9">
        <w:rPr>
          <w:color w:val="000000"/>
          <w:sz w:val="28"/>
          <w:szCs w:val="28"/>
        </w:rPr>
        <w:t xml:space="preserve"> процесса воспитания, которое должно быть обращено к человеку как высшей ценности и цели воспитательного процесса.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Принципы реализации программы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Деятельность лагеря с дневным пребыванием детей предполагает соблюдение следующих принципов: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1. 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гуманности: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color w:val="000000"/>
          <w:sz w:val="28"/>
          <w:szCs w:val="28"/>
        </w:rPr>
        <w:t>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2. 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индивидуализации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color w:val="000000"/>
          <w:sz w:val="28"/>
          <w:szCs w:val="28"/>
        </w:rPr>
        <w:t xml:space="preserve">воспитания требует учёта индивидуальных особенностей каждого ребёнка при включении его в </w:t>
      </w:r>
      <w:r w:rsidRPr="00B604C9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hyperlink r:id="rId6" w:tooltip="Виды деятельности" w:history="1">
        <w:r w:rsidRPr="00B604C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виды деятельности</w:t>
        </w:r>
      </w:hyperlink>
      <w:r w:rsidRPr="00B604C9">
        <w:rPr>
          <w:sz w:val="28"/>
          <w:szCs w:val="28"/>
        </w:rPr>
        <w:t>,</w:t>
      </w:r>
      <w:r w:rsidRPr="00B604C9">
        <w:rPr>
          <w:color w:val="000000"/>
          <w:sz w:val="28"/>
          <w:szCs w:val="28"/>
        </w:rPr>
        <w:t xml:space="preserve"> раскрытия потенциалов личности, предоставление возможностей каждому для самореализации, самораскрытия.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3. 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сотрудничества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color w:val="000000"/>
          <w:sz w:val="28"/>
          <w:szCs w:val="28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4. 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мотивации деятельности</w:t>
      </w:r>
      <w:r w:rsidRPr="00B604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604C9">
        <w:rPr>
          <w:color w:val="000000"/>
          <w:sz w:val="28"/>
          <w:szCs w:val="28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5. 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вариативности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color w:val="000000"/>
          <w:sz w:val="28"/>
          <w:szCs w:val="28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6. 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сочетания индивидуальных, групповых и коллективных форм работы</w:t>
      </w:r>
      <w:r w:rsidRPr="00B604C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реализации П</w:t>
      </w:r>
      <w:r w:rsidRPr="00B604C9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B604C9">
        <w:rPr>
          <w:color w:val="000000"/>
          <w:sz w:val="28"/>
          <w:szCs w:val="28"/>
        </w:rPr>
        <w:t>.</w:t>
      </w:r>
    </w:p>
    <w:p w:rsid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B604C9">
        <w:rPr>
          <w:color w:val="000000"/>
          <w:sz w:val="28"/>
          <w:szCs w:val="28"/>
        </w:rPr>
        <w:t>7. </w:t>
      </w:r>
      <w:r w:rsidRPr="00B604C9">
        <w:rPr>
          <w:rStyle w:val="apple-converted-space"/>
          <w:color w:val="000000"/>
          <w:sz w:val="28"/>
          <w:szCs w:val="28"/>
        </w:rPr>
        <w:t> </w:t>
      </w:r>
      <w:r w:rsidRPr="00B604C9">
        <w:rPr>
          <w:b/>
          <w:bCs/>
          <w:color w:val="000000"/>
          <w:sz w:val="28"/>
          <w:szCs w:val="28"/>
          <w:bdr w:val="none" w:sz="0" w:space="0" w:color="auto" w:frame="1"/>
        </w:rPr>
        <w:t>Принцип наглядности</w:t>
      </w:r>
      <w:r w:rsidRPr="00B604C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данной П</w:t>
      </w:r>
      <w:r w:rsidRPr="00B604C9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.</w:t>
      </w:r>
    </w:p>
    <w:p w:rsid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B604C9" w:rsidRPr="00B604C9" w:rsidRDefault="00B604C9" w:rsidP="00B604C9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F00467" w:rsidRDefault="00F00467" w:rsidP="004167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2830" w:rsidRDefault="00BC2830" w:rsidP="004167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ИНФОРМАЦИОННАЯ КАРТА ПРОГРАММЫ</w:t>
      </w:r>
    </w:p>
    <w:p w:rsidR="0041675E" w:rsidRPr="00BC2830" w:rsidRDefault="0041675E" w:rsidP="0041675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-4"/>
        <w:tblW w:w="0" w:type="auto"/>
        <w:tblLook w:val="0600" w:firstRow="0" w:lastRow="0" w:firstColumn="0" w:lastColumn="0" w:noHBand="1" w:noVBand="1"/>
      </w:tblPr>
      <w:tblGrid>
        <w:gridCol w:w="4052"/>
        <w:gridCol w:w="5802"/>
      </w:tblGrid>
      <w:tr w:rsidR="00BC2830" w:rsidRPr="00BC2830" w:rsidTr="0019513E">
        <w:trPr>
          <w:trHeight w:val="828"/>
        </w:trPr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олное название программы</w:t>
            </w:r>
          </w:p>
        </w:tc>
        <w:tc>
          <w:tcPr>
            <w:tcW w:w="5802" w:type="dxa"/>
            <w:hideMark/>
          </w:tcPr>
          <w:p w:rsidR="00BC2830" w:rsidRPr="00BC2830" w:rsidRDefault="00BC2830" w:rsidP="00DB7DF8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лагеря с дневным пребыванием детей «По дороге с облаками»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DB7DF8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</w:t>
            </w:r>
            <w:r w:rsidR="00BC2830"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802" w:type="dxa"/>
            <w:hideMark/>
          </w:tcPr>
          <w:p w:rsidR="00BC2830" w:rsidRPr="00BC2830" w:rsidRDefault="00BC2830" w:rsidP="00F00467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Альбертовна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Селиверова</w:t>
            </w:r>
            <w:proofErr w:type="spellEnd"/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19513E" w:rsidP="0019513E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5802" w:type="dxa"/>
            <w:hideMark/>
          </w:tcPr>
          <w:p w:rsidR="00BC2830" w:rsidRPr="00BC2830" w:rsidRDefault="0019513E" w:rsidP="00F00467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Альбертовна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0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BC2830"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директора, начальник лагеря</w:t>
            </w:r>
            <w:r w:rsidR="00F0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DB7DF8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(наименование учреждения, осуществляющего реализацию Программы)</w:t>
            </w:r>
          </w:p>
        </w:tc>
        <w:tc>
          <w:tcPr>
            <w:tcW w:w="5802" w:type="dxa"/>
            <w:hideMark/>
          </w:tcPr>
          <w:p w:rsidR="00BC2830" w:rsidRPr="00BC2830" w:rsidRDefault="00F00467" w:rsidP="00F0462E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35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5802" w:type="dxa"/>
            <w:hideMark/>
          </w:tcPr>
          <w:p w:rsidR="00BC2830" w:rsidRPr="00BC2830" w:rsidRDefault="00F00467" w:rsidP="00DB7DF8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Баграмяна, д.34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802" w:type="dxa"/>
            <w:hideMark/>
          </w:tcPr>
          <w:p w:rsidR="00BC2830" w:rsidRPr="00BC2830" w:rsidRDefault="00BC2830" w:rsidP="00F00467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="0019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4012) </w:t>
            </w:r>
            <w:r w:rsidR="00F0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453762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  <w:r w:rsidR="00DB7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лагеря</w:t>
            </w:r>
            <w:r w:rsidR="00F04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802" w:type="dxa"/>
            <w:hideMark/>
          </w:tcPr>
          <w:p w:rsidR="00BC2830" w:rsidRPr="00BC2830" w:rsidRDefault="00216988" w:rsidP="00DB7DF8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Пришкольный л</w:t>
            </w:r>
            <w:r w:rsidR="00BC2830"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агерь с дневным пребыванием детей</w:t>
            </w:r>
            <w:r w:rsidR="00F0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«Ласточка</w:t>
            </w:r>
            <w:r w:rsidR="00F04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02" w:type="dxa"/>
            <w:hideMark/>
          </w:tcPr>
          <w:p w:rsidR="00BC2830" w:rsidRPr="00BC2830" w:rsidRDefault="00650182" w:rsidP="00DB7DF8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</w:t>
            </w:r>
            <w:r w:rsidR="00BC2830"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продолжительность смен</w:t>
            </w:r>
          </w:p>
        </w:tc>
        <w:tc>
          <w:tcPr>
            <w:tcW w:w="5802" w:type="dxa"/>
            <w:hideMark/>
          </w:tcPr>
          <w:p w:rsidR="00BC2830" w:rsidRPr="00BC2830" w:rsidRDefault="00DB7DF8" w:rsidP="00F00467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DF8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67">
              <w:rPr>
                <w:rFonts w:ascii="Times New Roman" w:hAnsi="Times New Roman" w:cs="Times New Roman"/>
                <w:sz w:val="28"/>
                <w:szCs w:val="28"/>
              </w:rPr>
              <w:t>- 01.06.- 01.07.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детей, наполняемость лагеря</w:t>
            </w:r>
          </w:p>
        </w:tc>
        <w:tc>
          <w:tcPr>
            <w:tcW w:w="5802" w:type="dxa"/>
            <w:hideMark/>
          </w:tcPr>
          <w:p w:rsidR="00BC2830" w:rsidRDefault="00EB1786" w:rsidP="00DB7DF8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bookmarkStart w:id="0" w:name="_GoBack"/>
            <w:bookmarkEnd w:id="0"/>
            <w:r w:rsidR="00BC2830"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  <w:p w:rsidR="00BC2830" w:rsidRPr="00BC2830" w:rsidRDefault="00BC2830" w:rsidP="00DB7DF8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75E" w:rsidRPr="00BC2830" w:rsidTr="0019513E">
        <w:tc>
          <w:tcPr>
            <w:tcW w:w="4052" w:type="dxa"/>
            <w:hideMark/>
          </w:tcPr>
          <w:p w:rsidR="0041675E" w:rsidRPr="00BC2830" w:rsidRDefault="00F0462E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возраст участников находящихся в социально-опасном положении, «группы риска», состоящих на учете  в КДН</w:t>
            </w:r>
          </w:p>
        </w:tc>
        <w:tc>
          <w:tcPr>
            <w:tcW w:w="5802" w:type="dxa"/>
            <w:hideMark/>
          </w:tcPr>
          <w:p w:rsidR="0041675E" w:rsidRDefault="00F00467" w:rsidP="00DB7DF8">
            <w:pPr>
              <w:ind w:left="28" w:right="2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03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(1</w:t>
            </w:r>
            <w:r w:rsidR="0092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 возраст – 7-14</w:t>
            </w:r>
            <w:r w:rsidR="00F04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16221" w:rsidRPr="00BC2830" w:rsidTr="0019513E">
        <w:tc>
          <w:tcPr>
            <w:tcW w:w="4052" w:type="dxa"/>
            <w:hideMark/>
          </w:tcPr>
          <w:p w:rsidR="00916221" w:rsidRDefault="00916221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5802" w:type="dxa"/>
            <w:hideMark/>
          </w:tcPr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Режим дня: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8.30 – 9.00</w:t>
            </w:r>
            <w:r w:rsidRPr="00916221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916221">
              <w:rPr>
                <w:color w:val="000000"/>
                <w:sz w:val="28"/>
                <w:szCs w:val="28"/>
              </w:rPr>
              <w:t>– сбор детей, зарядка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9.00 – 9.15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16221">
              <w:rPr>
                <w:color w:val="000000"/>
                <w:sz w:val="28"/>
                <w:szCs w:val="28"/>
              </w:rPr>
              <w:t>– утренняя линейка</w:t>
            </w:r>
            <w:r>
              <w:rPr>
                <w:color w:val="000000"/>
                <w:sz w:val="28"/>
                <w:szCs w:val="28"/>
              </w:rPr>
              <w:t xml:space="preserve"> (постановка задачи дня для каждого отряда)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9.15 – 10.00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16221">
              <w:rPr>
                <w:color w:val="000000"/>
                <w:sz w:val="28"/>
                <w:szCs w:val="28"/>
              </w:rPr>
              <w:t>– завтрак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.00-12.30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16221">
              <w:rPr>
                <w:color w:val="000000"/>
                <w:sz w:val="28"/>
                <w:szCs w:val="28"/>
              </w:rPr>
              <w:t xml:space="preserve">– работа по плану отрядов, работа </w:t>
            </w:r>
            <w:r>
              <w:rPr>
                <w:color w:val="000000"/>
                <w:sz w:val="28"/>
                <w:szCs w:val="28"/>
              </w:rPr>
              <w:t xml:space="preserve">исследовательских и </w:t>
            </w:r>
            <w:r w:rsidRPr="00916221">
              <w:rPr>
                <w:color w:val="000000"/>
                <w:sz w:val="28"/>
                <w:szCs w:val="28"/>
              </w:rPr>
              <w:t>творческих мастерских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12.30 – 13.3</w:t>
            </w: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– спортивно-оздоровительные мероприятия</w:t>
            </w:r>
          </w:p>
          <w:p w:rsidR="00916221" w:rsidRP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13.3</w:t>
            </w: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 – 14.00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16221">
              <w:rPr>
                <w:color w:val="000000"/>
                <w:sz w:val="28"/>
                <w:szCs w:val="28"/>
              </w:rPr>
              <w:t>– обед</w:t>
            </w:r>
          </w:p>
          <w:p w:rsidR="00916221" w:rsidRDefault="00916221" w:rsidP="0091622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16221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14.00 – 14.30</w:t>
            </w:r>
            <w:r w:rsidRPr="0091622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– рефлексия, подведение итогов дня, обсуждение выполнения поставленных </w:t>
            </w:r>
            <w:r>
              <w:rPr>
                <w:color w:val="000000"/>
                <w:sz w:val="28"/>
                <w:szCs w:val="28"/>
              </w:rPr>
              <w:lastRenderedPageBreak/>
              <w:t>задач по подготовке исследовательских и творческих  проектов.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участия в программе</w:t>
            </w:r>
          </w:p>
        </w:tc>
        <w:tc>
          <w:tcPr>
            <w:tcW w:w="5802" w:type="dxa"/>
            <w:hideMark/>
          </w:tcPr>
          <w:p w:rsidR="0019513E" w:rsidRDefault="00BC2830" w:rsidP="0019513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Добровольное желание детей и родителей </w:t>
            </w:r>
          </w:p>
          <w:p w:rsidR="00BC2830" w:rsidRPr="00BC2830" w:rsidRDefault="00BC2830" w:rsidP="0019513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заявлению родителей)</w:t>
            </w:r>
          </w:p>
        </w:tc>
      </w:tr>
      <w:tr w:rsidR="00BC2830" w:rsidRPr="00BC2830" w:rsidTr="0019513E">
        <w:tc>
          <w:tcPr>
            <w:tcW w:w="4052" w:type="dxa"/>
            <w:hideMark/>
          </w:tcPr>
          <w:p w:rsidR="00BC2830" w:rsidRPr="00BC2830" w:rsidRDefault="00BC2830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802" w:type="dxa"/>
            <w:hideMark/>
          </w:tcPr>
          <w:p w:rsidR="00BC2830" w:rsidRPr="00BC2830" w:rsidRDefault="00A57023" w:rsidP="00BC2830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городского бюджета, родительская плата</w:t>
            </w:r>
          </w:p>
        </w:tc>
      </w:tr>
    </w:tbl>
    <w:p w:rsidR="00B604C9" w:rsidRDefault="00B604C9" w:rsidP="00B604C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41" w:rsidRDefault="00F0462E" w:rsidP="00413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И СОДЕРЖАНИЕ РАБОТЫ</w:t>
      </w:r>
    </w:p>
    <w:p w:rsidR="004139D8" w:rsidRPr="00F0462E" w:rsidRDefault="004139D8" w:rsidP="00413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9D8" w:rsidRDefault="00F0462E" w:rsidP="00C34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через следующие </w:t>
      </w: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направления деятельности:</w:t>
      </w:r>
    </w:p>
    <w:p w:rsidR="004139D8" w:rsidRPr="009645C5" w:rsidRDefault="00D03DDC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гражданско</w:t>
      </w:r>
      <w:r w:rsidR="004139D8">
        <w:rPr>
          <w:color w:val="000000"/>
          <w:sz w:val="28"/>
          <w:szCs w:val="28"/>
        </w:rPr>
        <w:t>-патриотическое;</w:t>
      </w:r>
    </w:p>
    <w:p w:rsidR="004139D8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5C5">
        <w:rPr>
          <w:color w:val="000000"/>
          <w:sz w:val="28"/>
          <w:szCs w:val="28"/>
        </w:rPr>
        <w:t>- спортивно-оздоровительное;</w:t>
      </w:r>
    </w:p>
    <w:p w:rsidR="004139D8" w:rsidRPr="009645C5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духовно-нравственное;</w:t>
      </w:r>
    </w:p>
    <w:p w:rsidR="004139D8" w:rsidRPr="009645C5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45C5">
        <w:rPr>
          <w:color w:val="000000"/>
          <w:sz w:val="28"/>
          <w:szCs w:val="28"/>
        </w:rPr>
        <w:t>- эколого-краеведческое;</w:t>
      </w:r>
    </w:p>
    <w:p w:rsidR="004139D8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45C5">
        <w:rPr>
          <w:color w:val="000000"/>
          <w:sz w:val="28"/>
          <w:szCs w:val="28"/>
        </w:rPr>
        <w:t>- безопасность дорожного движения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139D8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139D8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39D8">
        <w:rPr>
          <w:color w:val="000000"/>
          <w:sz w:val="28"/>
          <w:szCs w:val="28"/>
        </w:rPr>
        <w:t xml:space="preserve">Согласно этим направлениям содержание работы </w:t>
      </w:r>
      <w:r w:rsidRPr="005C1E9F">
        <w:rPr>
          <w:b/>
          <w:color w:val="000000"/>
          <w:sz w:val="28"/>
          <w:szCs w:val="28"/>
        </w:rPr>
        <w:t>состоит из блоков</w:t>
      </w:r>
      <w:r>
        <w:rPr>
          <w:color w:val="000000"/>
          <w:sz w:val="28"/>
          <w:szCs w:val="28"/>
        </w:rPr>
        <w:t>:</w:t>
      </w:r>
    </w:p>
    <w:p w:rsidR="004139D8" w:rsidRPr="004139D8" w:rsidRDefault="004139D8" w:rsidP="004139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139D8" w:rsidRPr="00A86DF2" w:rsidRDefault="00D03DDC" w:rsidP="00C34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ГРАЖДАНСКО</w:t>
      </w:r>
      <w:r w:rsidR="004139D8" w:rsidRPr="00A86D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-ПАТРИОТИЧЕСКИЙ БЛОК</w:t>
      </w:r>
      <w:r w:rsidR="005C1E9F" w:rsidRPr="00A86D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«Я И МОЙ ГОРОД»</w:t>
      </w:r>
    </w:p>
    <w:p w:rsidR="005C1E9F" w:rsidRDefault="005C1E9F" w:rsidP="004139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650" cy="16668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C1E9F" w:rsidRDefault="005C1E9F" w:rsidP="004139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E9F" w:rsidRDefault="005C1E9F" w:rsidP="004139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D83" w:rsidRDefault="00A73D83" w:rsidP="004139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D83" w:rsidRPr="00A86DF2" w:rsidRDefault="00A73D83" w:rsidP="00A86D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Раздел «КАЛИНИНГРАД И ЕГО ПРОШЛОЕ» включает в себя:</w:t>
      </w:r>
    </w:p>
    <w:p w:rsidR="005C1E9F" w:rsidRPr="00A73D83" w:rsidRDefault="004139D8" w:rsidP="00A73D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истории города Калининграда и Калининградской области, через посещение </w:t>
      </w:r>
      <w:r w:rsid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музеев, исторических па</w:t>
      </w:r>
      <w:r w:rsidR="005C1E9F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мятников, мемориалов, библиотек;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9F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C1E9F" w:rsidRPr="00A73D83" w:rsidRDefault="004139D8" w:rsidP="00A73D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</w:t>
      </w:r>
      <w:r w:rsidR="005C1E9F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ветеранами Великой Отечественной войны и ветеранами труда</w:t>
      </w:r>
      <w:r w:rsidR="005C1E9F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E9F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9D8" w:rsidRDefault="005C1E9F" w:rsidP="00A73D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разработка, подготовка и презентация</w:t>
      </w:r>
      <w:r w:rsidR="004139D8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исследовательского, творческого </w:t>
      </w:r>
      <w:r w:rsidR="004139D8"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«Калининград и его прошлое»</w:t>
      </w:r>
      <w:r w:rsid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использования его в уче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бно-воспитательном процессе 2022-2023</w:t>
      </w:r>
      <w:r w:rsid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а также в мероприяти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посвященных  празднованию 76</w:t>
      </w:r>
      <w:r w:rsid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-летия образования Калининградской области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B8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D83" w:rsidRDefault="00A73D83" w:rsidP="00A73D83">
      <w:pPr>
        <w:pStyle w:val="a4"/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D83" w:rsidRPr="00A86DF2" w:rsidRDefault="00A73D83" w:rsidP="00A86DF2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Раздел «КАЛИНИНГРАД СЕГОДНЯ» включает в себя:</w:t>
      </w:r>
    </w:p>
    <w:p w:rsidR="00A73D83" w:rsidRDefault="00A73D83" w:rsidP="00B814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населения города Калининграда и Калининградской области, традиций и праздников через посещение уч</w:t>
      </w:r>
      <w:r w:rsidR="00B8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реждений культуры, театров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музея Янтаря,</w:t>
      </w:r>
      <w:r w:rsidR="00B8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Историко-художественного музея, Картинную галерею и т.д.;</w:t>
      </w:r>
    </w:p>
    <w:p w:rsidR="00B814F4" w:rsidRDefault="00B814F4" w:rsidP="00B814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людьми: писателями, сотрудниками различных служб (МЧС, ГИБДД и т.д.);</w:t>
      </w:r>
    </w:p>
    <w:p w:rsidR="00B814F4" w:rsidRDefault="00B814F4" w:rsidP="00B814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подготовка и 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 творческого 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«Калининград сегодня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использования его в уче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бно-воспитательном процессе 2022-2023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а также в мероприяти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посвященных  празднованию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-летия образования Калининградской области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B814F4" w:rsidRDefault="00B814F4" w:rsidP="00A73D83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4F4" w:rsidRDefault="00B814F4" w:rsidP="00B81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86D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Раздел «Я В МОЕМ ГОРОДЕ»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 воспитывать в детях любовь к своей малой родине, прививать интерес к изучению природы родного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рая, бережному отношению к ней,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воспитание духовно-нравственных ценностей и развитие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у детей.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себя:</w:t>
      </w:r>
    </w:p>
    <w:p w:rsidR="00B814F4" w:rsidRDefault="00B814F4" w:rsidP="00B814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экскурси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встречи с интересными людьми;</w:t>
      </w:r>
    </w:p>
    <w:p w:rsidR="00B814F4" w:rsidRDefault="00B814F4" w:rsidP="00B814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труда и пожилым жителям города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6DF2" w:rsidRDefault="00B814F4" w:rsidP="00A86D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(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облагораживание пришкольной территории, памятников и мемориалов, закрепленных за </w:t>
      </w:r>
      <w:r w:rsidR="00F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лицеем 35 им. </w:t>
      </w:r>
      <w:proofErr w:type="spellStart"/>
      <w:r w:rsidR="00F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Буткова</w:t>
      </w:r>
      <w:proofErr w:type="spellEnd"/>
      <w:r w:rsidR="00F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proofErr w:type="gramEnd"/>
    </w:p>
    <w:p w:rsidR="00A86DF2" w:rsidRPr="00A86DF2" w:rsidRDefault="00A86DF2" w:rsidP="00A86D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 (фото-проекты, видео-проекты, концертные номера, постановка сказок, миниатюр о своем городе)</w:t>
      </w:r>
    </w:p>
    <w:p w:rsidR="00A73D83" w:rsidRPr="00A86DF2" w:rsidRDefault="00A86DF2" w:rsidP="00A86D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тавки рисунков «Калининград 2030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«Город моей мечты»;</w:t>
      </w:r>
    </w:p>
    <w:p w:rsidR="00B814F4" w:rsidRDefault="00A86DF2" w:rsidP="00A86DF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подготовка и презентация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исследовательского творческого 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моем городе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использования его в учебно-воспитате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процессе 2022-2023</w:t>
      </w:r>
      <w:r w:rsidR="00F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года, а также в мероприяти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посвященных  празднованию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-летия образования Калининградской области</w:t>
      </w:r>
      <w:r w:rsidRPr="00A7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916221" w:rsidRPr="00A86DF2" w:rsidRDefault="00916221" w:rsidP="00916221">
      <w:pPr>
        <w:pStyle w:val="a4"/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62E" w:rsidRPr="00F0462E" w:rsidRDefault="00F0462E" w:rsidP="00C346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СПОРТИВНО-ОЗДОРОВИТЕЛЬНЫЙ БЛОК</w:t>
      </w:r>
    </w:p>
    <w:p w:rsidR="00F0462E" w:rsidRPr="002F7241" w:rsidRDefault="00F0462E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двигательной активности (утренняя зарядка, минутки здоровья, экскурсии и прогулки);</w:t>
      </w:r>
    </w:p>
    <w:p w:rsidR="00F0462E" w:rsidRPr="002F7241" w:rsidRDefault="00F0462E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оздоровительного режима дня;</w:t>
      </w:r>
    </w:p>
    <w:p w:rsidR="00F0462E" w:rsidRPr="002F7241" w:rsidRDefault="00F0462E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рационального питания;</w:t>
      </w:r>
    </w:p>
    <w:p w:rsidR="002F7241" w:rsidRPr="002F7241" w:rsidRDefault="00F0462E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и закаливание;</w:t>
      </w:r>
    </w:p>
    <w:p w:rsidR="00F0462E" w:rsidRDefault="00F0462E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игры</w:t>
      </w:r>
      <w:r w:rsidR="0033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эстафеты</w:t>
      </w:r>
    </w:p>
    <w:p w:rsidR="002F7241" w:rsidRDefault="002F7241" w:rsidP="002F72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медицинским сотрудником, беседы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</w:p>
    <w:p w:rsidR="00A86DF2" w:rsidRPr="00332ECF" w:rsidRDefault="00A86DF2" w:rsidP="00332E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9D8" w:rsidRDefault="004139D8" w:rsidP="004139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БЛОК БЕЗОПАСНОСТИ</w:t>
      </w:r>
      <w:r w:rsidR="00A86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мероприятия по ПДД, пожарной безопасности, безопасности на воде, электробезопаснос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33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2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антитеррористической безопасности</w:t>
      </w:r>
      <w:r w:rsidR="00A8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проведение бесед, игр, викторин, инструкций по ТБ.</w:t>
      </w:r>
    </w:p>
    <w:p w:rsidR="002F7241" w:rsidRPr="00F0462E" w:rsidRDefault="002F7241" w:rsidP="00C3467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7241" w:rsidRDefault="002F7241" w:rsidP="002F724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F7241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ОРГАНИЗАЦИОННАЯ СТРУКТУРА В ЛАГЕРЕ</w:t>
      </w:r>
    </w:p>
    <w:p w:rsidR="002F7241" w:rsidRPr="002F7241" w:rsidRDefault="002F7241" w:rsidP="002F724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2F7241" w:rsidRPr="002F7241" w:rsidRDefault="002F7241" w:rsidP="002F7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7241">
        <w:rPr>
          <w:color w:val="000000"/>
          <w:sz w:val="28"/>
          <w:szCs w:val="28"/>
        </w:rPr>
        <w:t>Ребята и педагоги в течение всей смены совершают путешествие. Каждый ребенок является «пешеходом». Продвигаться отрядам вперед помогают: старшие навигаторы (воспитатели), руководитель путешествия (начальник лагеря).</w:t>
      </w:r>
    </w:p>
    <w:p w:rsidR="002F7241" w:rsidRPr="002F7241" w:rsidRDefault="002F7241" w:rsidP="002F7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развивается в течение 21 дня</w:t>
      </w:r>
      <w:r w:rsidR="00926F61" w:rsidRPr="00926F61">
        <w:rPr>
          <w:color w:val="000000"/>
          <w:sz w:val="28"/>
          <w:szCs w:val="28"/>
        </w:rPr>
        <w:t xml:space="preserve"> </w:t>
      </w:r>
      <w:r w:rsidR="00926F61">
        <w:rPr>
          <w:color w:val="000000"/>
          <w:sz w:val="28"/>
          <w:szCs w:val="28"/>
        </w:rPr>
        <w:t>(за исключением воскресений и дней проведения ЕГЭ)</w:t>
      </w:r>
      <w:r w:rsidRPr="002F7241">
        <w:rPr>
          <w:color w:val="000000"/>
          <w:sz w:val="28"/>
          <w:szCs w:val="28"/>
        </w:rPr>
        <w:t>, т. е. во все периоды смены, каждый из которых имеет свои особенности.</w:t>
      </w:r>
    </w:p>
    <w:p w:rsidR="002F7241" w:rsidRPr="002F7241" w:rsidRDefault="002F7241" w:rsidP="002F7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7241">
        <w:rPr>
          <w:color w:val="000000"/>
          <w:sz w:val="28"/>
          <w:szCs w:val="28"/>
        </w:rPr>
        <w:t xml:space="preserve">Вся информация об условиях участия в том или ином деле представлена на информационном стенде. Стенд выполнен в </w:t>
      </w:r>
      <w:r>
        <w:rPr>
          <w:color w:val="000000"/>
          <w:sz w:val="28"/>
          <w:szCs w:val="28"/>
        </w:rPr>
        <w:t>виде карты путешествия. Всего 21 привал</w:t>
      </w:r>
      <w:r w:rsidRPr="002F7241">
        <w:rPr>
          <w:color w:val="000000"/>
          <w:sz w:val="28"/>
          <w:szCs w:val="28"/>
        </w:rPr>
        <w:t xml:space="preserve"> – по количеству дней пребывания детей в лагере.</w:t>
      </w:r>
    </w:p>
    <w:p w:rsidR="002F7241" w:rsidRDefault="002F7241" w:rsidP="002F7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7241">
        <w:rPr>
          <w:color w:val="000000"/>
          <w:sz w:val="28"/>
          <w:szCs w:val="28"/>
        </w:rPr>
        <w:t>Рядом с картой путешествия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332ECF" w:rsidRPr="002F7241" w:rsidRDefault="00332ECF" w:rsidP="002F7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B6FDA" w:rsidRDefault="007B6FDA" w:rsidP="007B6FD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ИГРОВАЯ МОДЕЛЬ ПРОГРАММЫ</w:t>
      </w:r>
    </w:p>
    <w:p w:rsidR="007B6FDA" w:rsidRPr="00F0462E" w:rsidRDefault="007B6FDA" w:rsidP="007B6FD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и задачи осуществляются в рамках реализации программы «По дороге с облаками» через игру-путешествие.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мудрецы говорили, что дорога – это жизнь. Каждый из нас идет своей дорогой. Представим на миг нашу Землю, и дороги, как тонкие космические меридианы и параллели, оплетающие её всю. И каждый из нас сможет увидеть, как тропинки сливаются в широкие просторные дороги.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из таких Дорог мы и отправимся в путешествие. Пройти по ней нелегко. </w:t>
      </w:r>
      <w:proofErr w:type="gramStart"/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Идущему</w:t>
      </w:r>
      <w:proofErr w:type="gramEnd"/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проявить фантазию, силу и ловкость, мужество и мудрость, терпение и трудолюбие. Познать тайны Дороги, преодолеть все испытания помогут искренность, взаимовыручка, товарищество, творчество и доброта.</w:t>
      </w:r>
    </w:p>
    <w:p w:rsidR="007B6FDA" w:rsidRPr="0028076D" w:rsidRDefault="007B6FDA" w:rsidP="002807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Участвуя в игре-путешествии,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 с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лучше узнать друг друга и себя, укрепить своё здоровье, познакомиться с природой родного края, с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урой и народными традициями города</w:t>
      </w:r>
      <w:r w:rsidR="00D0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области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расширить свои представления о дорожной безопасности.</w:t>
      </w:r>
      <w:r w:rsidR="00D0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дороге с облаками» - это каждодневная (21</w:t>
      </w:r>
      <w:r w:rsidR="005A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92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исключением воскресений и дней проведения ЕГЭ) </w:t>
      </w:r>
      <w:r w:rsidR="0063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разнообразная остановка</w:t>
      </w:r>
      <w:r w:rsidR="0028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 с облаками.</w:t>
      </w:r>
    </w:p>
    <w:p w:rsidR="005A7CCC" w:rsidRDefault="005A7CCC" w:rsidP="007B6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FDA" w:rsidRPr="00F0462E" w:rsidRDefault="007B6FDA" w:rsidP="007B6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остановок:</w:t>
      </w:r>
    </w:p>
    <w:p w:rsidR="007B6FDA" w:rsidRPr="00F0462E" w:rsidRDefault="007B6FDA" w:rsidP="007B6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всего является ЦУП – Центр Управления Путешествием. Каждому дню недели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свой привал, своя остановка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встреч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дружбы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Островок безопасности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Остановка подвижных игр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приключений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Ромашковая поляна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Перекрёсток «Зелёный дом»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 облаками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Перекрёсток испытаний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спортивная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 прошлое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юмора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странствий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Поляна сокровищ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 желаний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 будущее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творчества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лес</w:t>
      </w:r>
    </w:p>
    <w:p w:rsidR="007B6FDA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кинематографа</w:t>
      </w:r>
    </w:p>
    <w:p w:rsidR="007B6FDA" w:rsidRPr="00916221" w:rsidRDefault="007B6FDA" w:rsidP="007B6FD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моей мечты (итоговая станция – защита крупных проектов по изучению города Калининграда: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«Калининград и его прошлое», «Калининград сегодня», «Я в моем городе», подведение итогов лагеря)</w:t>
      </w:r>
      <w:proofErr w:type="gramEnd"/>
    </w:p>
    <w:p w:rsidR="007B6FDA" w:rsidRPr="00F0462E" w:rsidRDefault="007B6FDA" w:rsidP="007B6F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остановке участники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побывать в «Школе </w:t>
      </w:r>
      <w:proofErr w:type="spellStart"/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</w:t>
      </w:r>
      <w:proofErr w:type="spellEnd"/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(безопасность дорожного движения),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«Клубе следопытов» (патриотическо-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краеведведческое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направление),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гостях у </w:t>
      </w:r>
      <w:proofErr w:type="spellStart"/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(эколого-туристическое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направление), раскрыть секреты Айболита (спортивно-оздоровительное направление);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-  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дню – свой привал.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на Дороге зажигаются «огоньки», которые символизируют участие отряда в делах Дороги: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Красный огонёк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на д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ороге любуются вами, вы постарались по «полной программе».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Желтый огонёк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чуть-чуть не хватило до ликования, но ваша команда достойна признания.</w:t>
      </w:r>
    </w:p>
    <w:p w:rsidR="007B6FDA" w:rsidRPr="00F0462E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Зелёный огонёк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что-то сегодня вы подкачали, ждем ваших успехов на новом привале.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маленьких «огоньков» получается один большой в конце привала, что символизирует активность всего отряда.</w:t>
      </w:r>
    </w:p>
    <w:p w:rsidR="007B6FDA" w:rsidRPr="00F0462E" w:rsidRDefault="007B6FDA" w:rsidP="005D47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воспитанники лагеря делятся на </w:t>
      </w:r>
      <w:r w:rsidR="005D47D8" w:rsidRPr="005D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D4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разновозрастных отрядов.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планирует свою рабо</w:t>
      </w:r>
      <w:r w:rsidR="00216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с учётом  поставленных задач по подготовке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в составе 26-27</w:t>
      </w: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отправляется в путешествие по Дороге с облаками</w:t>
      </w:r>
      <w:r w:rsidR="00AF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исследовательских или творческих мастерских.</w:t>
      </w:r>
    </w:p>
    <w:p w:rsidR="007B6FDA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смены оформляется дневник лагеря. В нём, кроме информации об атрибутике отряда, ежедневно дети записывают свои ощущения, чувства, размышления о прожитом дне.</w:t>
      </w:r>
    </w:p>
    <w:p w:rsidR="007B6FDA" w:rsidRPr="00AF1DD5" w:rsidRDefault="007B6FDA" w:rsidP="007B6F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конце ка</w:t>
      </w:r>
      <w:r w:rsidR="005D47D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ждой недели в актовом зале лицея</w:t>
      </w:r>
      <w:r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собираются все участники Программы для демонстрации и защиты  небольших проектов по результатам </w:t>
      </w:r>
      <w:r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недели. Проекты демонстрируются в виде творческих номеров, фото и видео презентаций  с использованием музыкально-технического оборудования.</w:t>
      </w:r>
    </w:p>
    <w:p w:rsidR="0063765F" w:rsidRPr="00AF1DD5" w:rsidRDefault="007B6FDA" w:rsidP="0063765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конце смены </w:t>
      </w:r>
      <w:r w:rsidR="0063765F"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участниками Программы проводится большое отчетное мероприятие по реализации проектов, направленных на изучение города Калининграда: </w:t>
      </w:r>
      <w:proofErr w:type="gramStart"/>
      <w:r w:rsidR="0063765F" w:rsidRPr="00AF1D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«Калининград и его прошлое», «Калининград сегодня», «Я в моем городе», подведение итогов лагеря).  </w:t>
      </w:r>
      <w:proofErr w:type="gramEnd"/>
    </w:p>
    <w:p w:rsidR="008A5AB2" w:rsidRPr="008A5AB2" w:rsidRDefault="008A5AB2" w:rsidP="0063765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3765F" w:rsidRDefault="008A5AB2" w:rsidP="005A7CCC">
      <w:pPr>
        <w:pStyle w:val="a4"/>
        <w:shd w:val="clear" w:color="auto" w:fill="FFFFFF"/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План мероприятий по реализации Программы лагеря.</w:t>
      </w:r>
    </w:p>
    <w:p w:rsidR="00D8280A" w:rsidRDefault="00D8280A" w:rsidP="005A7CCC">
      <w:pPr>
        <w:pStyle w:val="a4"/>
        <w:shd w:val="clear" w:color="auto" w:fill="FFFFFF"/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(1, 2 смена)</w:t>
      </w:r>
    </w:p>
    <w:p w:rsidR="008A5AB2" w:rsidRPr="00916221" w:rsidRDefault="008A5AB2" w:rsidP="005A7CCC">
      <w:pPr>
        <w:pStyle w:val="a4"/>
        <w:shd w:val="clear" w:color="auto" w:fill="FFFFFF"/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9"/>
        <w:gridCol w:w="2345"/>
        <w:gridCol w:w="2287"/>
        <w:gridCol w:w="1663"/>
      </w:tblGrid>
      <w:tr w:rsidR="005A7CCC" w:rsidTr="00EA0D2D">
        <w:tc>
          <w:tcPr>
            <w:tcW w:w="3559" w:type="dxa"/>
          </w:tcPr>
          <w:p w:rsidR="005A7CCC" w:rsidRPr="008A5AB2" w:rsidRDefault="005A7CCC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мероприятий</w:t>
            </w:r>
          </w:p>
        </w:tc>
        <w:tc>
          <w:tcPr>
            <w:tcW w:w="2345" w:type="dxa"/>
          </w:tcPr>
          <w:p w:rsidR="005A7CCC" w:rsidRPr="008A5AB2" w:rsidRDefault="005A7CCC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87" w:type="dxa"/>
          </w:tcPr>
          <w:p w:rsidR="005A7CCC" w:rsidRPr="008A5AB2" w:rsidRDefault="005A7CCC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63" w:type="dxa"/>
          </w:tcPr>
          <w:p w:rsidR="005A7CCC" w:rsidRPr="008A5AB2" w:rsidRDefault="005A7CCC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5A7CCC" w:rsidTr="00D8280A">
        <w:tc>
          <w:tcPr>
            <w:tcW w:w="9854" w:type="dxa"/>
            <w:gridSpan w:val="4"/>
          </w:tcPr>
          <w:p w:rsidR="00EA0D2D" w:rsidRDefault="00EA0D2D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A7CCC" w:rsidRDefault="005A7CCC" w:rsidP="005A7C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7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1.</w:t>
            </w:r>
          </w:p>
          <w:p w:rsidR="005A7CCC" w:rsidRDefault="005A7CCC" w:rsidP="00EA0D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lang w:eastAsia="ru-RU"/>
              </w:rPr>
              <w:t>Сохранить и укрепить здоровье детей</w:t>
            </w:r>
          </w:p>
          <w:p w:rsidR="00EA0D2D" w:rsidRPr="00EA0D2D" w:rsidRDefault="00EA0D2D" w:rsidP="00EA0D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</w:tr>
      <w:tr w:rsidR="005A7CCC" w:rsidTr="00EA0D2D">
        <w:tc>
          <w:tcPr>
            <w:tcW w:w="3559" w:type="dxa"/>
          </w:tcPr>
          <w:p w:rsidR="005A7CCC" w:rsidRPr="00E75A4A" w:rsidRDefault="005A7CCC" w:rsidP="00E75A4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75A4A">
              <w:rPr>
                <w:color w:val="000000"/>
                <w:sz w:val="28"/>
                <w:szCs w:val="28"/>
              </w:rPr>
              <w:t>Утренняя зарядка «Здоровье в порядке – спасибо</w:t>
            </w:r>
          </w:p>
          <w:p w:rsidR="005A7CCC" w:rsidRPr="00E75A4A" w:rsidRDefault="005A7CCC" w:rsidP="00E75A4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75A4A">
              <w:rPr>
                <w:color w:val="000000"/>
                <w:sz w:val="28"/>
                <w:szCs w:val="28"/>
              </w:rPr>
              <w:t>зарядке!»</w:t>
            </w:r>
          </w:p>
          <w:p w:rsidR="005A7CCC" w:rsidRPr="00E75A4A" w:rsidRDefault="005A7CCC" w:rsidP="00E75A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5A7CCC" w:rsidRDefault="005A7CCC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87" w:type="dxa"/>
          </w:tcPr>
          <w:p w:rsidR="005A7CCC" w:rsidRDefault="00E5079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7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 w:rsidR="001C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инструктор по физ.</w:t>
            </w:r>
            <w:r w:rsidR="001C6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воспитанию</w:t>
            </w:r>
          </w:p>
        </w:tc>
        <w:tc>
          <w:tcPr>
            <w:tcW w:w="1663" w:type="dxa"/>
          </w:tcPr>
          <w:p w:rsidR="005A7CCC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5A7CCC" w:rsidTr="00EA0D2D">
        <w:tc>
          <w:tcPr>
            <w:tcW w:w="3559" w:type="dxa"/>
          </w:tcPr>
          <w:p w:rsidR="005A7CCC" w:rsidRPr="00E75A4A" w:rsidRDefault="00E75A4A" w:rsidP="00E75A4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гости к Айболиту»- медицинское обследование детей.</w:t>
            </w:r>
          </w:p>
          <w:p w:rsidR="00E75A4A" w:rsidRPr="00E75A4A" w:rsidRDefault="00E75A4A" w:rsidP="00E75A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5A7CCC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87" w:type="dxa"/>
          </w:tcPr>
          <w:p w:rsidR="005A7CCC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1663" w:type="dxa"/>
          </w:tcPr>
          <w:p w:rsidR="005A7CCC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E75A4A" w:rsidRDefault="00E75A4A" w:rsidP="00E75A4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A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«Солнечный ожог. Первая помощь при солнечном ожоге»</w:t>
            </w:r>
          </w:p>
          <w:p w:rsidR="00E75A4A" w:rsidRPr="00E75A4A" w:rsidRDefault="00E75A4A" w:rsidP="00E75A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A4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«Закаливание. Принятие воздушных и солнечных ванн»</w:t>
            </w:r>
          </w:p>
        </w:tc>
        <w:tc>
          <w:tcPr>
            <w:tcW w:w="2345" w:type="dxa"/>
          </w:tcPr>
          <w:p w:rsidR="00E75A4A" w:rsidRDefault="00E75A4A" w:rsidP="005D47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июня </w:t>
            </w:r>
            <w:r w:rsidR="0065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E75A4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  <w:tc>
          <w:tcPr>
            <w:tcW w:w="1663" w:type="dxa"/>
          </w:tcPr>
          <w:p w:rsidR="00E75A4A" w:rsidRDefault="00E75A4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E75A4A" w:rsidRDefault="00E75A4A" w:rsidP="00E75A4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«Осанка – основа красивой походки»</w:t>
            </w:r>
          </w:p>
          <w:p w:rsidR="00E75A4A" w:rsidRPr="00E75A4A" w:rsidRDefault="00E75A4A" w:rsidP="00E75A4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 2022</w:t>
            </w:r>
            <w:r w:rsidR="00E7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7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663" w:type="dxa"/>
          </w:tcPr>
          <w:p w:rsidR="00E75A4A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E75A4A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«Овощи, ягоды и фрукты – полезные продукты»</w:t>
            </w:r>
          </w:p>
        </w:tc>
        <w:tc>
          <w:tcPr>
            <w:tcW w:w="2345" w:type="dxa"/>
          </w:tcPr>
          <w:p w:rsidR="00E75A4A" w:rsidRDefault="005D47D8" w:rsidP="005D47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87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«Здоровая пища для всей семьи»</w:t>
            </w: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 2022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«Зелёная</w:t>
            </w:r>
            <w:r w:rsidRPr="008A5A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tooltip="Аптеки" w:history="1">
              <w:r w:rsidRPr="008A5AB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аптека</w:t>
              </w:r>
            </w:hyperlink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Лесные </w:t>
            </w: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соревнования</w:t>
            </w: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 18 июня 2022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E5079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инструктор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участники лагеря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родители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Секреты Айболита: «Чтобы уши слышали»</w:t>
            </w: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 2022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</w:t>
            </w:r>
            <w:proofErr w:type="gramStart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«Как поднять себе настроение»</w:t>
            </w:r>
          </w:p>
        </w:tc>
        <w:tc>
          <w:tcPr>
            <w:tcW w:w="2345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 в неделю</w:t>
            </w:r>
          </w:p>
        </w:tc>
        <w:tc>
          <w:tcPr>
            <w:tcW w:w="2287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«Берегите зрение»</w:t>
            </w: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июня 2022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663" w:type="dxa"/>
          </w:tcPr>
          <w:p w:rsidR="00E75A4A" w:rsidRDefault="00CA7521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CA7521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«Движение - жизнь» (весёлые эстафеты)</w:t>
            </w:r>
          </w:p>
        </w:tc>
        <w:tc>
          <w:tcPr>
            <w:tcW w:w="2345" w:type="dxa"/>
          </w:tcPr>
          <w:p w:rsidR="00E75A4A" w:rsidRDefault="005D47D8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июня 2021</w:t>
            </w:r>
            <w:r w:rsidR="00CA7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5079A" w:rsidRDefault="00E5079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A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75A4A" w:rsidRDefault="00E5079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</w:tc>
        <w:tc>
          <w:tcPr>
            <w:tcW w:w="1663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75A4A" w:rsidTr="00EA0D2D">
        <w:tc>
          <w:tcPr>
            <w:tcW w:w="3559" w:type="dxa"/>
          </w:tcPr>
          <w:p w:rsidR="00E75A4A" w:rsidRPr="008A5AB2" w:rsidRDefault="008A5AB2" w:rsidP="008A5A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A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5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Айболита: игра-путешествие «Азбука здоровья».</w:t>
            </w: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 июня 2022</w:t>
            </w:r>
            <w:r w:rsidR="008A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8A5AB2" w:rsidTr="00D8280A">
        <w:tc>
          <w:tcPr>
            <w:tcW w:w="9854" w:type="dxa"/>
            <w:gridSpan w:val="4"/>
          </w:tcPr>
          <w:p w:rsidR="00EA0D2D" w:rsidRDefault="00EA0D2D" w:rsidP="008A5AB2">
            <w:pPr>
              <w:pStyle w:val="a3"/>
              <w:shd w:val="clear" w:color="auto" w:fill="FFFFFF"/>
              <w:spacing w:before="0" w:beforeAutospacing="0" w:after="0" w:afterAutospacing="0"/>
              <w:ind w:left="714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8A5AB2" w:rsidRDefault="008A5AB2" w:rsidP="008A5AB2">
            <w:pPr>
              <w:pStyle w:val="a3"/>
              <w:shd w:val="clear" w:color="auto" w:fill="FFFFFF"/>
              <w:spacing w:before="0" w:beforeAutospacing="0" w:after="0" w:afterAutospacing="0"/>
              <w:ind w:left="714"/>
              <w:jc w:val="center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8A5AB2">
              <w:rPr>
                <w:b/>
                <w:color w:val="000000"/>
                <w:sz w:val="28"/>
                <w:szCs w:val="28"/>
              </w:rPr>
              <w:t>Задача 2.</w:t>
            </w:r>
          </w:p>
          <w:p w:rsidR="008A5AB2" w:rsidRPr="00EA0D2D" w:rsidRDefault="008A5AB2" w:rsidP="008A5AB2">
            <w:pPr>
              <w:pStyle w:val="a3"/>
              <w:shd w:val="clear" w:color="auto" w:fill="FFFFFF"/>
              <w:spacing w:before="0" w:beforeAutospacing="0" w:after="0" w:afterAutospacing="0"/>
              <w:ind w:left="714"/>
              <w:jc w:val="center"/>
              <w:textAlignment w:val="baseline"/>
              <w:rPr>
                <w:b/>
                <w:i/>
                <w:color w:val="00B050"/>
                <w:sz w:val="28"/>
                <w:szCs w:val="28"/>
              </w:rPr>
            </w:pPr>
            <w:r w:rsidRPr="00EA0D2D">
              <w:rPr>
                <w:b/>
                <w:i/>
                <w:color w:val="00B050"/>
                <w:sz w:val="28"/>
                <w:szCs w:val="28"/>
              </w:rPr>
              <w:t>Обеспечить активный эмоционально-насыщенный отдых детей</w:t>
            </w:r>
          </w:p>
          <w:p w:rsidR="008A5AB2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A4A" w:rsidTr="00EA0D2D">
        <w:trPr>
          <w:trHeight w:val="3063"/>
        </w:trPr>
        <w:tc>
          <w:tcPr>
            <w:tcW w:w="3559" w:type="dxa"/>
          </w:tcPr>
          <w:p w:rsidR="008A5AB2" w:rsidRPr="00B4700A" w:rsidRDefault="008A5AB2" w:rsidP="008A5AB2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700A">
              <w:rPr>
                <w:color w:val="000000"/>
                <w:sz w:val="28"/>
                <w:szCs w:val="28"/>
              </w:rPr>
              <w:t>«На старт!» (спортивно-оздоровительный час)</w:t>
            </w:r>
          </w:p>
          <w:p w:rsidR="008A5AB2" w:rsidRPr="00B4700A" w:rsidRDefault="008A5AB2" w:rsidP="008A5AB2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700A">
              <w:rPr>
                <w:color w:val="000000"/>
                <w:sz w:val="28"/>
                <w:szCs w:val="28"/>
              </w:rPr>
              <w:t>·  Игры на знакомство и взаимодействие "Давайте познакомимся", "Змейка", "Танцующая кепка", "Лучшие друзья", "Пойми меня", "Билеты и пассажиры". Упражнение «Цветные ладони»</w:t>
            </w:r>
          </w:p>
          <w:p w:rsidR="00E75A4A" w:rsidRPr="00B4700A" w:rsidRDefault="00E75A4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E75A4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 2022</w:t>
            </w:r>
            <w:r w:rsidR="008A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E75A4A" w:rsidRDefault="00B4700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A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  <w:r w:rsidR="00EA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доп. образования</w:t>
            </w:r>
          </w:p>
        </w:tc>
        <w:tc>
          <w:tcPr>
            <w:tcW w:w="1663" w:type="dxa"/>
          </w:tcPr>
          <w:p w:rsidR="00E75A4A" w:rsidRDefault="008A5AB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Pr="00B4700A" w:rsidRDefault="00B4700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«Поляна развлечений» Открытие настольной игротеки.</w:t>
            </w:r>
          </w:p>
        </w:tc>
        <w:tc>
          <w:tcPr>
            <w:tcW w:w="2345" w:type="dxa"/>
          </w:tcPr>
          <w:p w:rsidR="00B4700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 2022</w:t>
            </w:r>
            <w:r w:rsidR="00B4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Pr="00B4700A" w:rsidRDefault="00B4700A" w:rsidP="00B4700A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700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4700A">
              <w:rPr>
                <w:color w:val="000000"/>
                <w:sz w:val="28"/>
                <w:szCs w:val="28"/>
              </w:rPr>
              <w:t xml:space="preserve">Весёлая игротека: игра на взаимодействие «А я еду, а я заяц, а я тоже».  </w:t>
            </w:r>
            <w:proofErr w:type="spellStart"/>
            <w:r w:rsidRPr="00B4700A">
              <w:rPr>
                <w:color w:val="000000"/>
                <w:sz w:val="28"/>
                <w:szCs w:val="28"/>
              </w:rPr>
              <w:t>Минифутбол</w:t>
            </w:r>
            <w:proofErr w:type="spellEnd"/>
            <w:r w:rsidRPr="00B4700A">
              <w:rPr>
                <w:color w:val="000000"/>
                <w:sz w:val="28"/>
                <w:szCs w:val="28"/>
              </w:rPr>
              <w:t>.</w:t>
            </w:r>
          </w:p>
          <w:p w:rsidR="00B4700A" w:rsidRPr="00B4700A" w:rsidRDefault="00B4700A" w:rsidP="00B4700A">
            <w:pPr>
              <w:pStyle w:val="a3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700A">
              <w:rPr>
                <w:color w:val="000000"/>
                <w:sz w:val="28"/>
                <w:szCs w:val="28"/>
              </w:rPr>
              <w:t xml:space="preserve"> «Мне смеётся зелёное лето с прожилками жёлтых цветов» - конкурс рисунков на асфальте</w:t>
            </w:r>
          </w:p>
          <w:p w:rsidR="00B4700A" w:rsidRPr="00B4700A" w:rsidRDefault="00B4700A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B4700A" w:rsidRDefault="00650182" w:rsidP="0063765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 2022</w:t>
            </w:r>
            <w:r w:rsidR="00B4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B4700A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4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педагоги доп. 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Инструктор по физ</w:t>
            </w:r>
            <w:proofErr w:type="gramStart"/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P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00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в страну </w:t>
            </w:r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игр» (разучивание народных игр)</w:t>
            </w:r>
          </w:p>
        </w:tc>
        <w:tc>
          <w:tcPr>
            <w:tcW w:w="2345" w:type="dxa"/>
          </w:tcPr>
          <w:p w:rsidR="00B4700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июня 2022</w:t>
            </w:r>
            <w:r w:rsidR="00B4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7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</w:tc>
      </w:tr>
      <w:tr w:rsidR="00B4700A" w:rsidTr="00EA0D2D">
        <w:tc>
          <w:tcPr>
            <w:tcW w:w="3559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зоопарка</w:t>
            </w:r>
          </w:p>
        </w:tc>
        <w:tc>
          <w:tcPr>
            <w:tcW w:w="2345" w:type="dxa"/>
          </w:tcPr>
          <w:p w:rsidR="00B4700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P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Весёлая игротека: подвижные игры: «Салки-</w:t>
            </w:r>
            <w:proofErr w:type="spellStart"/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пересалки</w:t>
            </w:r>
            <w:proofErr w:type="spellEnd"/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45" w:type="dxa"/>
          </w:tcPr>
          <w:p w:rsidR="00B4700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4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4700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физ. воспитанию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парка отдыха</w:t>
            </w:r>
          </w:p>
        </w:tc>
        <w:tc>
          <w:tcPr>
            <w:tcW w:w="2345" w:type="dxa"/>
          </w:tcPr>
          <w:p w:rsidR="00B4700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B4700A" w:rsidTr="00EA0D2D">
        <w:tc>
          <w:tcPr>
            <w:tcW w:w="3559" w:type="dxa"/>
          </w:tcPr>
          <w:p w:rsidR="00B4700A" w:rsidRP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«Танцуй пока </w:t>
            </w:r>
            <w:proofErr w:type="gramStart"/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молодой</w:t>
            </w:r>
            <w:proofErr w:type="gramEnd"/>
            <w:r w:rsidRPr="00B47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- танцевальная программа</w:t>
            </w:r>
          </w:p>
        </w:tc>
        <w:tc>
          <w:tcPr>
            <w:tcW w:w="2345" w:type="dxa"/>
          </w:tcPr>
          <w:p w:rsidR="00B4700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дополнительного образования</w:t>
            </w:r>
          </w:p>
        </w:tc>
        <w:tc>
          <w:tcPr>
            <w:tcW w:w="1663" w:type="dxa"/>
          </w:tcPr>
          <w:p w:rsidR="00B4700A" w:rsidRDefault="00B4700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Спичечная эстафета</w:t>
            </w:r>
          </w:p>
        </w:tc>
        <w:tc>
          <w:tcPr>
            <w:tcW w:w="2345" w:type="dxa"/>
          </w:tcPr>
          <w:p w:rsidR="00EA0D2D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Конкурсная программа «Клип-кляп»</w:t>
            </w:r>
          </w:p>
        </w:tc>
        <w:tc>
          <w:tcPr>
            <w:tcW w:w="2345" w:type="dxa"/>
          </w:tcPr>
          <w:p w:rsidR="00EA0D2D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«Хорошо играть вдвоём</w:t>
            </w:r>
            <w:r w:rsidRPr="00EA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</w:t>
            </w:r>
            <w:hyperlink r:id="rId13" w:tooltip="Настольный теннис" w:history="1">
              <w:r w:rsidRPr="00EA0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настольный теннис</w:t>
              </w:r>
            </w:hyperlink>
            <w:r w:rsidRPr="00EA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шашки, шахматы)</w:t>
            </w:r>
          </w:p>
        </w:tc>
        <w:tc>
          <w:tcPr>
            <w:tcW w:w="2345" w:type="dxa"/>
          </w:tcPr>
          <w:p w:rsidR="00EA0D2D" w:rsidRDefault="005D47D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Весёлая игротека: игры на внимательность: «</w:t>
            </w:r>
            <w:r w:rsidRPr="00EA0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EA0D2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4" w:tooltip="Алфавит" w:history="1">
              <w:r w:rsidRPr="00EA0D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алфавиту</w:t>
              </w:r>
            </w:hyperlink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«Шишки, желуди, орехи», «Нос, пол, потолок»</w:t>
            </w:r>
          </w:p>
        </w:tc>
        <w:tc>
          <w:tcPr>
            <w:tcW w:w="2345" w:type="dxa"/>
          </w:tcPr>
          <w:p w:rsidR="00EA0D2D" w:rsidRDefault="005D47D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«Шоу «Каракули»</w:t>
            </w:r>
          </w:p>
        </w:tc>
        <w:tc>
          <w:tcPr>
            <w:tcW w:w="2345" w:type="dxa"/>
          </w:tcPr>
          <w:p w:rsidR="00EA0D2D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Круговая эстафета. </w:t>
            </w:r>
            <w:proofErr w:type="spellStart"/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Шарикиада</w:t>
            </w:r>
            <w:proofErr w:type="spellEnd"/>
          </w:p>
        </w:tc>
        <w:tc>
          <w:tcPr>
            <w:tcW w:w="2345" w:type="dxa"/>
          </w:tcPr>
          <w:p w:rsidR="00EA0D2D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июня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A0D2D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A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A0D2D" w:rsidTr="00EA0D2D">
        <w:tc>
          <w:tcPr>
            <w:tcW w:w="3559" w:type="dxa"/>
          </w:tcPr>
          <w:p w:rsidR="00EA0D2D" w:rsidRP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«Танцевальный коктейль» - конкурсная программа</w:t>
            </w:r>
          </w:p>
        </w:tc>
        <w:tc>
          <w:tcPr>
            <w:tcW w:w="2345" w:type="dxa"/>
          </w:tcPr>
          <w:p w:rsidR="00EA0D2D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июля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A0D2D" w:rsidRDefault="00EA0D2D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E5079A" w:rsidRDefault="00E5079A" w:rsidP="00E5079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в страну игр» (разучивание народных игр)</w:t>
            </w:r>
          </w:p>
        </w:tc>
        <w:tc>
          <w:tcPr>
            <w:tcW w:w="2345" w:type="dxa"/>
          </w:tcPr>
          <w:p w:rsidR="00E5079A" w:rsidRDefault="005D47D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EA0D2D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библиотеки</w:t>
            </w:r>
          </w:p>
        </w:tc>
        <w:tc>
          <w:tcPr>
            <w:tcW w:w="2345" w:type="dxa"/>
          </w:tcPr>
          <w:p w:rsidR="00E5079A" w:rsidRDefault="005D47D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EA0D2D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0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Ярмарка «Волшебный сундучок, награждение памятными подарками детей»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июля 2022</w:t>
            </w:r>
            <w:r w:rsidR="005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Поездка на море</w:t>
            </w:r>
          </w:p>
        </w:tc>
        <w:tc>
          <w:tcPr>
            <w:tcW w:w="2345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87" w:type="dxa"/>
          </w:tcPr>
          <w:p w:rsidR="00E5079A" w:rsidRDefault="001C6D8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D8280A">
        <w:tc>
          <w:tcPr>
            <w:tcW w:w="9854" w:type="dxa"/>
            <w:gridSpan w:val="4"/>
          </w:tcPr>
          <w:p w:rsidR="00E5079A" w:rsidRDefault="00E5079A" w:rsidP="00EA0D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5079A" w:rsidRPr="00EA0D2D" w:rsidRDefault="00E5079A" w:rsidP="00EA0D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D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3.</w:t>
            </w:r>
          </w:p>
          <w:p w:rsidR="00E5079A" w:rsidRPr="00EA0D2D" w:rsidRDefault="00E5079A" w:rsidP="00EA0D2D">
            <w:pPr>
              <w:pStyle w:val="a3"/>
              <w:shd w:val="clear" w:color="auto" w:fill="FFFFFF"/>
              <w:spacing w:before="0" w:beforeAutospacing="0" w:after="0" w:afterAutospacing="0"/>
              <w:ind w:left="714"/>
              <w:jc w:val="center"/>
              <w:textAlignment w:val="baseline"/>
              <w:rPr>
                <w:b/>
                <w:i/>
                <w:color w:val="00B050"/>
                <w:sz w:val="28"/>
                <w:szCs w:val="28"/>
              </w:rPr>
            </w:pPr>
            <w:r w:rsidRPr="00EA0D2D">
              <w:rPr>
                <w:b/>
                <w:i/>
                <w:color w:val="00B050"/>
                <w:sz w:val="28"/>
                <w:szCs w:val="28"/>
              </w:rPr>
              <w:t>Познакомить с природой и традициями родного края</w:t>
            </w:r>
          </w:p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 в историко-художественный музей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650182" w:rsidTr="00EA0D2D">
        <w:tc>
          <w:tcPr>
            <w:tcW w:w="3559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русского языка</w:t>
            </w:r>
          </w:p>
        </w:tc>
        <w:tc>
          <w:tcPr>
            <w:tcW w:w="2345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июня 2022 г.</w:t>
            </w:r>
          </w:p>
        </w:tc>
        <w:tc>
          <w:tcPr>
            <w:tcW w:w="2287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 в музей Янтаря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650182" w:rsidTr="00EA0D2D">
        <w:tc>
          <w:tcPr>
            <w:tcW w:w="3559" w:type="dxa"/>
          </w:tcPr>
          <w:p w:rsidR="00650182" w:rsidRP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350 лет со дня рождения Петра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(экскурсия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Фридрихсбургские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ворота)</w:t>
            </w:r>
          </w:p>
        </w:tc>
        <w:tc>
          <w:tcPr>
            <w:tcW w:w="2345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июня 2022 г.</w:t>
            </w:r>
          </w:p>
        </w:tc>
        <w:tc>
          <w:tcPr>
            <w:tcW w:w="2287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библиотеки им. Гайдара</w:t>
            </w:r>
          </w:p>
        </w:tc>
        <w:tc>
          <w:tcPr>
            <w:tcW w:w="2345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Экологическая кругосветка. </w:t>
            </w:r>
          </w:p>
          <w:p w:rsidR="00E5079A" w:rsidRPr="00D8280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«Экологические советы на каждый день»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Куршскую косу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E5079A" w:rsidTr="00EA0D2D">
        <w:tc>
          <w:tcPr>
            <w:tcW w:w="3559" w:type="dxa"/>
          </w:tcPr>
          <w:p w:rsidR="00E5079A" w:rsidRPr="00D8280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«Семейный калейдоскоп», посвящённый Дню семьи, любви и верности (изготовление семейной газеты лагеря); представление «Визитка моей семьи»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E5079A" w:rsidTr="00EA0D2D">
        <w:tc>
          <w:tcPr>
            <w:tcW w:w="3559" w:type="dxa"/>
          </w:tcPr>
          <w:p w:rsidR="00E5079A" w:rsidRPr="00D8280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«Игры моих родителей в детстве»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E5079A" w:rsidTr="00EA0D2D">
        <w:tc>
          <w:tcPr>
            <w:tcW w:w="3559" w:type="dxa"/>
          </w:tcPr>
          <w:p w:rsidR="00E5079A" w:rsidRPr="00D8280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«Поэты и писатели о родном крае» 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зав. библиотекой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мирового океана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 в Музей Балтийского Флота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1C6D8A" w:rsidRDefault="001C6D8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Спортивно-интеллектуальная игра «Улитка»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1C6D8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0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оспитанию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E5079A" w:rsidTr="0017645D">
        <w:tc>
          <w:tcPr>
            <w:tcW w:w="9854" w:type="dxa"/>
            <w:gridSpan w:val="4"/>
          </w:tcPr>
          <w:p w:rsidR="00E5079A" w:rsidRDefault="00E5079A" w:rsidP="003F34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E5079A" w:rsidRPr="003F3422" w:rsidRDefault="00E5079A" w:rsidP="003F34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4.</w:t>
            </w:r>
          </w:p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B050"/>
                <w:sz w:val="28"/>
                <w:szCs w:val="28"/>
              </w:rPr>
            </w:pPr>
            <w:r w:rsidRPr="003F3422">
              <w:rPr>
                <w:b/>
                <w:i/>
                <w:color w:val="00B050"/>
                <w:sz w:val="28"/>
                <w:szCs w:val="28"/>
              </w:rPr>
              <w:t xml:space="preserve">Способствовать формированию отношений сотрудничества и содружества в детском коллективе и во взаимодействии </w:t>
            </w:r>
            <w:proofErr w:type="gramStart"/>
            <w:r w:rsidRPr="003F3422">
              <w:rPr>
                <w:b/>
                <w:i/>
                <w:color w:val="00B050"/>
                <w:sz w:val="28"/>
                <w:szCs w:val="28"/>
              </w:rPr>
              <w:t>со</w:t>
            </w:r>
            <w:proofErr w:type="gramEnd"/>
            <w:r w:rsidRPr="003F3422">
              <w:rPr>
                <w:b/>
                <w:i/>
                <w:color w:val="00B050"/>
                <w:sz w:val="28"/>
                <w:szCs w:val="28"/>
              </w:rPr>
              <w:t xml:space="preserve"> взрослыми</w:t>
            </w:r>
          </w:p>
          <w:p w:rsid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79A" w:rsidTr="00EA0D2D">
        <w:tc>
          <w:tcPr>
            <w:tcW w:w="3559" w:type="dxa"/>
          </w:tcPr>
          <w:p w:rsidR="00E5079A" w:rsidRPr="001C6D8A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C6D8A">
              <w:rPr>
                <w:color w:val="000000"/>
                <w:sz w:val="28"/>
                <w:szCs w:val="28"/>
              </w:rPr>
              <w:t>Сбор знатоков. Знакомство с ребятами «Давайте</w:t>
            </w:r>
          </w:p>
          <w:p w:rsidR="00E5079A" w:rsidRPr="001C6D8A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C6D8A">
              <w:rPr>
                <w:color w:val="000000"/>
                <w:sz w:val="28"/>
                <w:szCs w:val="28"/>
              </w:rPr>
              <w:t>знакомиться – будем дружить»</w:t>
            </w:r>
          </w:p>
          <w:p w:rsidR="00E5079A" w:rsidRPr="001C6D8A" w:rsidRDefault="00E5079A" w:rsidP="003F34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1C6D8A" w:rsidTr="00EA0D2D">
        <w:tc>
          <w:tcPr>
            <w:tcW w:w="3559" w:type="dxa"/>
          </w:tcPr>
          <w:p w:rsidR="001C6D8A" w:rsidRPr="001C6D8A" w:rsidRDefault="001C6D8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1C6D8A">
              <w:rPr>
                <w:color w:val="000000"/>
                <w:sz w:val="28"/>
                <w:szCs w:val="28"/>
                <w:shd w:val="clear" w:color="auto" w:fill="FFFFFF"/>
              </w:rPr>
              <w:t>Выборы органов самоуправления в лагере. Создание отрядов. Распределение обязанностей.</w:t>
            </w:r>
          </w:p>
        </w:tc>
        <w:tc>
          <w:tcPr>
            <w:tcW w:w="2345" w:type="dxa"/>
          </w:tcPr>
          <w:p w:rsidR="001C6D8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1C6D8A" w:rsidRDefault="001C6D8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1C6D8A" w:rsidRDefault="001C6D8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079A" w:rsidTr="00EA0D2D">
        <w:tc>
          <w:tcPr>
            <w:tcW w:w="3559" w:type="dxa"/>
          </w:tcPr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3422">
              <w:rPr>
                <w:color w:val="000000"/>
                <w:sz w:val="28"/>
                <w:szCs w:val="28"/>
              </w:rPr>
              <w:t>«Вместе весело шагать по просторам»</w:t>
            </w:r>
          </w:p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3422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F3422">
              <w:rPr>
                <w:color w:val="000000"/>
                <w:sz w:val="28"/>
                <w:szCs w:val="28"/>
              </w:rPr>
              <w:t>внутриотрядное</w:t>
            </w:r>
            <w:proofErr w:type="spellEnd"/>
            <w:r w:rsidRPr="003F3422">
              <w:rPr>
                <w:color w:val="000000"/>
                <w:sz w:val="28"/>
                <w:szCs w:val="28"/>
              </w:rPr>
              <w:t xml:space="preserve"> дело).</w:t>
            </w:r>
          </w:p>
          <w:p w:rsidR="00E5079A" w:rsidRPr="003F3422" w:rsidRDefault="00E5079A" w:rsidP="003F34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3F3422" w:rsidRDefault="00E5079A" w:rsidP="003F34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знакомство. Конкурс «Моя визитка».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650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психолог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3422">
              <w:rPr>
                <w:color w:val="000000"/>
                <w:sz w:val="28"/>
                <w:szCs w:val="28"/>
              </w:rPr>
              <w:t>«Лагерь - одна семья» (</w:t>
            </w:r>
            <w:proofErr w:type="spellStart"/>
            <w:r w:rsidRPr="003F3422">
              <w:rPr>
                <w:color w:val="000000"/>
                <w:sz w:val="28"/>
                <w:szCs w:val="28"/>
              </w:rPr>
              <w:t>общелагерное</w:t>
            </w:r>
            <w:proofErr w:type="spellEnd"/>
            <w:r w:rsidRPr="003F3422">
              <w:rPr>
                <w:color w:val="000000"/>
                <w:sz w:val="28"/>
                <w:szCs w:val="28"/>
              </w:rPr>
              <w:t xml:space="preserve"> дело)</w:t>
            </w:r>
          </w:p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3422">
              <w:rPr>
                <w:color w:val="000000"/>
                <w:sz w:val="28"/>
                <w:szCs w:val="28"/>
              </w:rPr>
              <w:t>·  Игры на сплочение коллектива «Вот компания, какая!»</w:t>
            </w:r>
          </w:p>
          <w:p w:rsidR="00E5079A" w:rsidRPr="003F3422" w:rsidRDefault="00E5079A" w:rsidP="003F342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3422">
              <w:rPr>
                <w:color w:val="000000"/>
                <w:sz w:val="28"/>
                <w:szCs w:val="28"/>
              </w:rPr>
              <w:t>·  Коллективное планирование</w:t>
            </w:r>
          </w:p>
          <w:p w:rsidR="00E5079A" w:rsidRPr="003F3422" w:rsidRDefault="00E5079A" w:rsidP="003F34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психолог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знакомство и взаимодействие "Давайте познакомимся", "Змейка", "Танцующая кепка", "Лучшие друзья", "Пойми меня", "Билеты и пассажиры". Упражнение «Цветные ладони»</w:t>
            </w:r>
          </w:p>
        </w:tc>
        <w:tc>
          <w:tcPr>
            <w:tcW w:w="2345" w:type="dxa"/>
          </w:tcPr>
          <w:p w:rsidR="00E5079A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психолог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E5079A" w:rsidTr="00EA0D2D">
        <w:tc>
          <w:tcPr>
            <w:tcW w:w="3559" w:type="dxa"/>
          </w:tcPr>
          <w:p w:rsidR="00E5079A" w:rsidRPr="00E5079A" w:rsidRDefault="00E5079A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«Вот оно какое, наше лето!» - открытие лагеря. Оформление отрядных уголков. </w:t>
            </w:r>
          </w:p>
        </w:tc>
        <w:tc>
          <w:tcPr>
            <w:tcW w:w="2345" w:type="dxa"/>
          </w:tcPr>
          <w:p w:rsidR="00E5079A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01-05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психолог</w:t>
            </w:r>
          </w:p>
        </w:tc>
        <w:tc>
          <w:tcPr>
            <w:tcW w:w="1663" w:type="dxa"/>
          </w:tcPr>
          <w:p w:rsidR="00E5079A" w:rsidRDefault="00E5079A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центра по атомной энергии на командных занятиях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развитию логики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Весёлая игротека: игра на взаимодействие «А я еду, а я заяц, а я тоже»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 отрядных уголков.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Межотрядная</w:t>
            </w:r>
            <w:proofErr w:type="spellEnd"/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на сплочение коллектива «Дорога дружбы»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психолог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«Хорошо играть вдвоём» </w:t>
            </w:r>
            <w:r w:rsidRPr="00E50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5" w:tooltip="Настольный теннис" w:history="1">
              <w:r w:rsidRPr="00E5079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настольный теннис</w:t>
              </w:r>
            </w:hyperlink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шашки, шахматы)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творческих выступлений к защите проектов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1C6D8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Разработка, подготовка и защита  проектов </w:t>
            </w:r>
          </w:p>
          <w:p w:rsidR="00007560" w:rsidRDefault="00007560" w:rsidP="001C6D8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F1D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«Калининград и его прошлое», </w:t>
            </w:r>
          </w:p>
          <w:p w:rsidR="00007560" w:rsidRDefault="00007560" w:rsidP="001C6D8A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F1D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«Калининград сегодня», </w:t>
            </w:r>
          </w:p>
          <w:p w:rsidR="00007560" w:rsidRPr="00E5079A" w:rsidRDefault="00007560" w:rsidP="001C6D8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D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«Я в моем городе»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1C6D8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Лагерная «свеча», подведение итогов смены.</w:t>
            </w:r>
            <w:r w:rsidRPr="00E5079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июля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родители, гости</w:t>
            </w:r>
          </w:p>
        </w:tc>
      </w:tr>
      <w:tr w:rsidR="00007560" w:rsidTr="0017645D">
        <w:tc>
          <w:tcPr>
            <w:tcW w:w="9854" w:type="dxa"/>
            <w:gridSpan w:val="4"/>
          </w:tcPr>
          <w:p w:rsidR="00007560" w:rsidRDefault="00007560" w:rsidP="001C6D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7560" w:rsidRPr="001C6D8A" w:rsidRDefault="00007560" w:rsidP="001C6D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D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5.</w:t>
            </w:r>
          </w:p>
          <w:p w:rsidR="00007560" w:rsidRPr="001C6D8A" w:rsidRDefault="00007560" w:rsidP="001C6D8A">
            <w:pPr>
              <w:pStyle w:val="a3"/>
              <w:shd w:val="clear" w:color="auto" w:fill="FFFFFF"/>
              <w:spacing w:before="0" w:beforeAutospacing="0" w:after="0" w:afterAutospacing="0"/>
              <w:ind w:left="714"/>
              <w:jc w:val="center"/>
              <w:textAlignment w:val="baseline"/>
              <w:rPr>
                <w:b/>
                <w:i/>
                <w:color w:val="00B050"/>
                <w:sz w:val="28"/>
                <w:szCs w:val="28"/>
              </w:rPr>
            </w:pPr>
            <w:r w:rsidRPr="001C6D8A">
              <w:rPr>
                <w:b/>
                <w:i/>
                <w:color w:val="00B050"/>
                <w:sz w:val="28"/>
                <w:szCs w:val="28"/>
              </w:rPr>
              <w:t>Способствовать формированию навыков безопасного поведения в различных дорожных ситуациях, при пожаре, в местах большого скопления людей и т.д.</w:t>
            </w:r>
          </w:p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правила поведения и режим дня в лагере.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июля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C6D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фильма «Электробезопасность»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педагог-организатор ОБЖ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proofErr w:type="spellStart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Светофорика</w:t>
            </w:r>
            <w:proofErr w:type="spellEnd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«Автомобиль. Дорога. Пешеход»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proofErr w:type="spellStart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Светофорика</w:t>
            </w:r>
            <w:proofErr w:type="spellEnd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«В стране дорожных знаков». Просмотр мультфильма «Пешеходная зебра»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Встреча с инспектором пожарной безопасности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инспектор МЧС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 </w:t>
            </w:r>
            <w:proofErr w:type="spellStart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Светофорика</w:t>
            </w:r>
            <w:proofErr w:type="spellEnd"/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«Мой друг велосипед. Вождение велосипеда». Просмотр мультфильма «Про котёнка Женю и правила движения»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антитеррористической направленности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педагог-организатор ОБЖ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на воде!»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педагог-организатор ОБЖ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творческих выступлений к защите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ПДД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Последняя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007560" w:rsidTr="0017645D">
        <w:tc>
          <w:tcPr>
            <w:tcW w:w="9854" w:type="dxa"/>
            <w:gridSpan w:val="4"/>
          </w:tcPr>
          <w:p w:rsidR="00007560" w:rsidRDefault="00007560" w:rsidP="00884496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60" w:rsidRPr="00884496" w:rsidRDefault="00007560" w:rsidP="00884496">
            <w:pPr>
              <w:pStyle w:val="a4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96">
              <w:rPr>
                <w:rFonts w:ascii="Times New Roman" w:hAnsi="Times New Roman" w:cs="Times New Roman"/>
                <w:b/>
                <w:sz w:val="28"/>
                <w:szCs w:val="28"/>
              </w:rPr>
              <w:t>Задача 6.</w:t>
            </w:r>
          </w:p>
          <w:p w:rsidR="00007560" w:rsidRPr="00884496" w:rsidRDefault="00007560" w:rsidP="00884496">
            <w:pPr>
              <w:pStyle w:val="a4"/>
              <w:ind w:left="71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88449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Способствовать формированию умения составления исследовательских и творческих проектов, умения интерпретировать полученную информацию в виде фото и видео презентаций, концертных  и театрализованных номеров и т.д.</w:t>
            </w:r>
          </w:p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560" w:rsidTr="00EA0D2D">
        <w:tc>
          <w:tcPr>
            <w:tcW w:w="3559" w:type="dxa"/>
          </w:tcPr>
          <w:p w:rsidR="00007560" w:rsidRPr="00E5079A" w:rsidRDefault="00007560" w:rsidP="0088449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занятие «Загадочное слово Проект»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занятие «Виды проектов»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«Мое участие в проекте»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88449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занятие «Поиск и сбор информации»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88449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Обучающее занятие по созданию фото и видео презентаций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творческих выступлений к защите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ПДД</w:t>
            </w:r>
          </w:p>
        </w:tc>
        <w:tc>
          <w:tcPr>
            <w:tcW w:w="2345" w:type="dxa"/>
          </w:tcPr>
          <w:p w:rsidR="00007560" w:rsidRDefault="006D3368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Творческие выступления отрядов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подготовка и защита  проектов </w:t>
            </w:r>
          </w:p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«Калининград и его прошлое», </w:t>
            </w:r>
          </w:p>
          <w:p w:rsidR="00007560" w:rsidRPr="00884496" w:rsidRDefault="00007560" w:rsidP="00884496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«Калининград сегодня», </w:t>
            </w:r>
          </w:p>
          <w:p w:rsidR="00007560" w:rsidRDefault="00007560" w:rsidP="008844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«Я в моем городе»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Последняя неделя смены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смены</w:t>
            </w:r>
            <w:proofErr w:type="spellEnd"/>
            <w:proofErr w:type="gramEnd"/>
          </w:p>
        </w:tc>
        <w:tc>
          <w:tcPr>
            <w:tcW w:w="2287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педагоги доп. образования</w:t>
            </w:r>
          </w:p>
        </w:tc>
        <w:tc>
          <w:tcPr>
            <w:tcW w:w="1663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родители, гости</w:t>
            </w:r>
          </w:p>
        </w:tc>
      </w:tr>
      <w:tr w:rsidR="00007560" w:rsidTr="0017645D">
        <w:tc>
          <w:tcPr>
            <w:tcW w:w="9854" w:type="dxa"/>
            <w:gridSpan w:val="4"/>
          </w:tcPr>
          <w:p w:rsidR="00007560" w:rsidRPr="00572C67" w:rsidRDefault="00007560" w:rsidP="0057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60" w:rsidRPr="00572C67" w:rsidRDefault="00007560" w:rsidP="0057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7.</w:t>
            </w:r>
          </w:p>
          <w:p w:rsidR="00007560" w:rsidRPr="00572C67" w:rsidRDefault="00007560" w:rsidP="00572C67">
            <w:pPr>
              <w:pStyle w:val="a4"/>
              <w:ind w:left="71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572C6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Способствовать воспитанию духовно-нравственных и гражданско-патриотических ценностей</w:t>
            </w:r>
          </w:p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560" w:rsidTr="00EA0D2D">
        <w:tc>
          <w:tcPr>
            <w:tcW w:w="3559" w:type="dxa"/>
          </w:tcPr>
          <w:p w:rsidR="00007560" w:rsidRDefault="006D3368" w:rsidP="006D33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Художественную </w:t>
            </w:r>
            <w:r w:rsidR="0000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галерею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«Блиндаж»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6D33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школьного музея 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лицея 35 им. </w:t>
            </w:r>
            <w:proofErr w:type="spellStart"/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Буткова</w:t>
            </w:r>
            <w:proofErr w:type="spellEnd"/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2022</w:t>
            </w:r>
            <w:r w:rsidR="006D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зав. школьным музеем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572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местам боевой славы Калининградской области</w:t>
            </w:r>
          </w:p>
        </w:tc>
        <w:tc>
          <w:tcPr>
            <w:tcW w:w="2345" w:type="dxa"/>
          </w:tcPr>
          <w:p w:rsidR="00007560" w:rsidRDefault="006D3368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926F61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</w:t>
            </w:r>
            <w:r w:rsidR="0000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кинотеатр. Просмотр фильма о Великой Отечественной войне</w:t>
            </w:r>
          </w:p>
        </w:tc>
        <w:tc>
          <w:tcPr>
            <w:tcW w:w="2345" w:type="dxa"/>
          </w:tcPr>
          <w:p w:rsidR="00007560" w:rsidRDefault="00926F61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572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десант. Облагораживание пришкольной  территории,</w:t>
            </w:r>
          </w:p>
          <w:p w:rsidR="00926F61" w:rsidRDefault="00007560" w:rsidP="00926F6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92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памятника </w:t>
            </w:r>
            <w:proofErr w:type="spellStart"/>
            <w:r w:rsidR="0092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Буткову</w:t>
            </w:r>
            <w:proofErr w:type="spellEnd"/>
            <w:r w:rsidR="0092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007560" w:rsidRDefault="00007560" w:rsidP="00572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007560" w:rsidRDefault="00926F61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007560" w:rsidTr="00EA0D2D">
        <w:tc>
          <w:tcPr>
            <w:tcW w:w="3559" w:type="dxa"/>
          </w:tcPr>
          <w:p w:rsidR="00007560" w:rsidRDefault="00926F61" w:rsidP="00926F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ветеранами ВОВ</w:t>
            </w:r>
          </w:p>
        </w:tc>
        <w:tc>
          <w:tcPr>
            <w:tcW w:w="2345" w:type="dxa"/>
          </w:tcPr>
          <w:p w:rsidR="00007560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июня 2022</w:t>
            </w:r>
            <w:r w:rsidR="0092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лагеря, родители</w:t>
            </w:r>
          </w:p>
        </w:tc>
      </w:tr>
      <w:tr w:rsidR="00650182" w:rsidTr="00EA0D2D">
        <w:tc>
          <w:tcPr>
            <w:tcW w:w="3559" w:type="dxa"/>
          </w:tcPr>
          <w:p w:rsidR="00650182" w:rsidRDefault="00650182" w:rsidP="00926F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2345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 2022 г.</w:t>
            </w:r>
          </w:p>
        </w:tc>
        <w:tc>
          <w:tcPr>
            <w:tcW w:w="2287" w:type="dxa"/>
          </w:tcPr>
          <w:p w:rsidR="00650182" w:rsidRDefault="00650182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650182" w:rsidRDefault="00650182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библиотеки </w:t>
            </w:r>
          </w:p>
          <w:p w:rsidR="00007560" w:rsidRDefault="00007560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Гайдара</w:t>
            </w:r>
          </w:p>
        </w:tc>
        <w:tc>
          <w:tcPr>
            <w:tcW w:w="2345" w:type="dxa"/>
          </w:tcPr>
          <w:p w:rsidR="00007560" w:rsidRDefault="00926F61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650182" w:rsidTr="00EA0D2D">
        <w:tc>
          <w:tcPr>
            <w:tcW w:w="3559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345" w:type="dxa"/>
          </w:tcPr>
          <w:p w:rsidR="00650182" w:rsidRDefault="00650182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июня 2022 г.</w:t>
            </w:r>
          </w:p>
        </w:tc>
        <w:tc>
          <w:tcPr>
            <w:tcW w:w="2287" w:type="dxa"/>
          </w:tcPr>
          <w:p w:rsidR="00650182" w:rsidRDefault="00650182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63" w:type="dxa"/>
          </w:tcPr>
          <w:p w:rsidR="00650182" w:rsidRDefault="00650182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лагеря</w:t>
            </w:r>
          </w:p>
        </w:tc>
      </w:tr>
      <w:tr w:rsidR="00007560" w:rsidTr="00EA0D2D">
        <w:tc>
          <w:tcPr>
            <w:tcW w:w="3559" w:type="dxa"/>
          </w:tcPr>
          <w:p w:rsidR="00007560" w:rsidRPr="00884496" w:rsidRDefault="00007560" w:rsidP="0000756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подготовка и </w:t>
            </w:r>
            <w:r w:rsidRPr="00884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защита  проектов </w:t>
            </w:r>
          </w:p>
          <w:p w:rsidR="00007560" w:rsidRPr="00884496" w:rsidRDefault="00007560" w:rsidP="00007560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«Калининград и его прошлое», </w:t>
            </w:r>
          </w:p>
          <w:p w:rsidR="00007560" w:rsidRPr="00884496" w:rsidRDefault="00007560" w:rsidP="00007560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«Калининград сегодня», </w:t>
            </w:r>
          </w:p>
          <w:p w:rsidR="00007560" w:rsidRDefault="00007560" w:rsidP="000075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49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«Я в моем городе»</w:t>
            </w:r>
          </w:p>
        </w:tc>
        <w:tc>
          <w:tcPr>
            <w:tcW w:w="2345" w:type="dxa"/>
          </w:tcPr>
          <w:p w:rsidR="00007560" w:rsidRDefault="00926F61" w:rsidP="00D828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Последняя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смены</w:t>
            </w:r>
          </w:p>
        </w:tc>
        <w:tc>
          <w:tcPr>
            <w:tcW w:w="2287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доп. образования</w:t>
            </w:r>
          </w:p>
        </w:tc>
        <w:tc>
          <w:tcPr>
            <w:tcW w:w="1663" w:type="dxa"/>
          </w:tcPr>
          <w:p w:rsidR="00007560" w:rsidRDefault="00007560" w:rsidP="001764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лагеря, родители, гости</w:t>
            </w:r>
          </w:p>
        </w:tc>
      </w:tr>
    </w:tbl>
    <w:p w:rsidR="007B6FDA" w:rsidRPr="006D3368" w:rsidRDefault="007B6FDA" w:rsidP="006D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6FDA" w:rsidRPr="006D3368" w:rsidSect="004C2A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E37"/>
    <w:multiLevelType w:val="hybridMultilevel"/>
    <w:tmpl w:val="03D8E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9A6FE0"/>
    <w:multiLevelType w:val="hybridMultilevel"/>
    <w:tmpl w:val="8B8A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1586D"/>
    <w:multiLevelType w:val="hybridMultilevel"/>
    <w:tmpl w:val="47AA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860F8"/>
    <w:multiLevelType w:val="hybridMultilevel"/>
    <w:tmpl w:val="A56A4E22"/>
    <w:lvl w:ilvl="0" w:tplc="3976B7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B3ADA"/>
    <w:multiLevelType w:val="hybridMultilevel"/>
    <w:tmpl w:val="04D4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1D2C95"/>
    <w:multiLevelType w:val="hybridMultilevel"/>
    <w:tmpl w:val="2CB0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38"/>
    <w:rsid w:val="00007560"/>
    <w:rsid w:val="0007117C"/>
    <w:rsid w:val="000C6F14"/>
    <w:rsid w:val="00116CC7"/>
    <w:rsid w:val="0017645D"/>
    <w:rsid w:val="00191328"/>
    <w:rsid w:val="0019513E"/>
    <w:rsid w:val="001C6D8A"/>
    <w:rsid w:val="00216988"/>
    <w:rsid w:val="0028076D"/>
    <w:rsid w:val="002F7241"/>
    <w:rsid w:val="00332ECF"/>
    <w:rsid w:val="003F3422"/>
    <w:rsid w:val="004139D8"/>
    <w:rsid w:val="0041675E"/>
    <w:rsid w:val="004C2A38"/>
    <w:rsid w:val="005259A2"/>
    <w:rsid w:val="00572C67"/>
    <w:rsid w:val="005A7CCC"/>
    <w:rsid w:val="005C1E9F"/>
    <w:rsid w:val="005D47D8"/>
    <w:rsid w:val="0063765F"/>
    <w:rsid w:val="00650182"/>
    <w:rsid w:val="006D3368"/>
    <w:rsid w:val="007B48A4"/>
    <w:rsid w:val="007B6FDA"/>
    <w:rsid w:val="00884496"/>
    <w:rsid w:val="008A5AB2"/>
    <w:rsid w:val="00916221"/>
    <w:rsid w:val="00926F61"/>
    <w:rsid w:val="009645C5"/>
    <w:rsid w:val="00A10F62"/>
    <w:rsid w:val="00A57023"/>
    <w:rsid w:val="00A73D83"/>
    <w:rsid w:val="00A759BC"/>
    <w:rsid w:val="00A86DF2"/>
    <w:rsid w:val="00AF1DD5"/>
    <w:rsid w:val="00B4700A"/>
    <w:rsid w:val="00B604C9"/>
    <w:rsid w:val="00B814F4"/>
    <w:rsid w:val="00BC2830"/>
    <w:rsid w:val="00C3467D"/>
    <w:rsid w:val="00C56F2D"/>
    <w:rsid w:val="00CA3CF3"/>
    <w:rsid w:val="00CA7521"/>
    <w:rsid w:val="00D03DDC"/>
    <w:rsid w:val="00D8280A"/>
    <w:rsid w:val="00DB58F4"/>
    <w:rsid w:val="00DB7DF8"/>
    <w:rsid w:val="00E5079A"/>
    <w:rsid w:val="00E75A4A"/>
    <w:rsid w:val="00EA0D2D"/>
    <w:rsid w:val="00EB1786"/>
    <w:rsid w:val="00F00467"/>
    <w:rsid w:val="00F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28"/>
  </w:style>
  <w:style w:type="paragraph" w:styleId="a4">
    <w:name w:val="List Paragraph"/>
    <w:basedOn w:val="a"/>
    <w:uiPriority w:val="34"/>
    <w:qFormat/>
    <w:rsid w:val="000C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04C9"/>
    <w:rPr>
      <w:color w:val="0000FF"/>
      <w:u w:val="single"/>
    </w:rPr>
  </w:style>
  <w:style w:type="table" w:styleId="a6">
    <w:name w:val="Light Shading"/>
    <w:basedOn w:val="a1"/>
    <w:uiPriority w:val="60"/>
    <w:rsid w:val="00195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Grid Accent 4"/>
    <w:basedOn w:val="a1"/>
    <w:uiPriority w:val="62"/>
    <w:rsid w:val="00195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7">
    <w:name w:val="Table Grid"/>
    <w:basedOn w:val="a1"/>
    <w:uiPriority w:val="59"/>
    <w:rsid w:val="00C3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pandia.ru/text/category/nastolmznij_tennis/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nastolmznij_tennis/" TargetMode="Externa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pandia.ru/text/category/alfavit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DF3152-F0A0-431A-9728-53B3F5B3B4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9BD607-E140-4B17-A236-EF5163D72C2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я и мой город</a:t>
          </a:r>
        </a:p>
      </dgm:t>
    </dgm:pt>
    <dgm:pt modelId="{914CE189-8DFD-4FAF-A992-A3350C2DD2E4}" type="parTrans" cxnId="{CED03382-8818-4A99-AD8B-B94B88649E70}">
      <dgm:prSet/>
      <dgm:spPr/>
      <dgm:t>
        <a:bodyPr/>
        <a:lstStyle/>
        <a:p>
          <a:endParaRPr lang="ru-RU"/>
        </a:p>
      </dgm:t>
    </dgm:pt>
    <dgm:pt modelId="{181B76A7-8950-4536-9E59-ECA314D3508D}" type="sibTrans" cxnId="{CED03382-8818-4A99-AD8B-B94B88649E70}">
      <dgm:prSet/>
      <dgm:spPr/>
      <dgm:t>
        <a:bodyPr/>
        <a:lstStyle/>
        <a:p>
          <a:endParaRPr lang="ru-RU"/>
        </a:p>
      </dgm:t>
    </dgm:pt>
    <dgm:pt modelId="{DD9F1EC1-6B9B-48D1-A0D0-5DFC2CC5000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Калининград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и его прошлое</a:t>
          </a:r>
        </a:p>
      </dgm:t>
    </dgm:pt>
    <dgm:pt modelId="{C8E5283C-FF22-4189-B469-2BE35134D811}" type="parTrans" cxnId="{124782AD-2C74-49CC-9F45-D617DC529C13}">
      <dgm:prSet/>
      <dgm:spPr/>
      <dgm:t>
        <a:bodyPr/>
        <a:lstStyle/>
        <a:p>
          <a:endParaRPr lang="ru-RU"/>
        </a:p>
      </dgm:t>
    </dgm:pt>
    <dgm:pt modelId="{27EAD5A6-8D5B-4BBA-926F-AEA39A33A190}" type="sibTrans" cxnId="{124782AD-2C74-49CC-9F45-D617DC529C13}">
      <dgm:prSet/>
      <dgm:spPr/>
      <dgm:t>
        <a:bodyPr/>
        <a:lstStyle/>
        <a:p>
          <a:endParaRPr lang="ru-RU"/>
        </a:p>
      </dgm:t>
    </dgm:pt>
    <dgm:pt modelId="{9470B286-A38B-43D4-A80C-FC468CDDFFC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Калининград сегодня</a:t>
          </a:r>
        </a:p>
      </dgm:t>
    </dgm:pt>
    <dgm:pt modelId="{6B6EA370-4860-413C-8409-83B6E299F677}" type="parTrans" cxnId="{A56F9D08-4A62-427A-99C4-7D40AC5980B9}">
      <dgm:prSet/>
      <dgm:spPr/>
      <dgm:t>
        <a:bodyPr/>
        <a:lstStyle/>
        <a:p>
          <a:endParaRPr lang="ru-RU"/>
        </a:p>
      </dgm:t>
    </dgm:pt>
    <dgm:pt modelId="{209B4FAB-350C-4816-A729-F7019EEB0F91}" type="sibTrans" cxnId="{A56F9D08-4A62-427A-99C4-7D40AC5980B9}">
      <dgm:prSet/>
      <dgm:spPr/>
      <dgm:t>
        <a:bodyPr/>
        <a:lstStyle/>
        <a:p>
          <a:endParaRPr lang="ru-RU"/>
        </a:p>
      </dgm:t>
    </dgm:pt>
    <dgm:pt modelId="{28C65AF5-7E9B-4E73-B88B-0BCABBE6EA4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Я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 в моем городе</a:t>
          </a:r>
        </a:p>
      </dgm:t>
    </dgm:pt>
    <dgm:pt modelId="{C0309477-FEDE-42FD-A6F0-2ECC4086EC32}" type="parTrans" cxnId="{49718409-4E93-4C15-BB52-A6CB8663F350}">
      <dgm:prSet/>
      <dgm:spPr/>
      <dgm:t>
        <a:bodyPr/>
        <a:lstStyle/>
        <a:p>
          <a:endParaRPr lang="ru-RU"/>
        </a:p>
      </dgm:t>
    </dgm:pt>
    <dgm:pt modelId="{B5DE4129-8D5E-40DD-9D2A-63BC6A208F4B}" type="sibTrans" cxnId="{49718409-4E93-4C15-BB52-A6CB8663F350}">
      <dgm:prSet/>
      <dgm:spPr/>
      <dgm:t>
        <a:bodyPr/>
        <a:lstStyle/>
        <a:p>
          <a:endParaRPr lang="ru-RU"/>
        </a:p>
      </dgm:t>
    </dgm:pt>
    <dgm:pt modelId="{BC55B97E-7E1D-4EBB-9CB6-8C5E5645FF7F}" type="pres">
      <dgm:prSet presAssocID="{14DF3152-F0A0-431A-9728-53B3F5B3B4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FA5BE4-2128-4071-AB76-D774561405E4}" type="pres">
      <dgm:prSet presAssocID="{549BD607-E140-4B17-A236-EF5163D72C2F}" presName="hierRoot1" presStyleCnt="0">
        <dgm:presLayoutVars>
          <dgm:hierBranch val="init"/>
        </dgm:presLayoutVars>
      </dgm:prSet>
      <dgm:spPr/>
    </dgm:pt>
    <dgm:pt modelId="{ACCC7511-77CE-4651-99EF-7EB42B6FD107}" type="pres">
      <dgm:prSet presAssocID="{549BD607-E140-4B17-A236-EF5163D72C2F}" presName="rootComposite1" presStyleCnt="0"/>
      <dgm:spPr/>
    </dgm:pt>
    <dgm:pt modelId="{621309C6-D042-404C-878B-79A48F0A9CF9}" type="pres">
      <dgm:prSet presAssocID="{549BD607-E140-4B17-A236-EF5163D72C2F}" presName="rootText1" presStyleLbl="node0" presStyleIdx="0" presStyleCnt="1" custScaleY="58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FC2874-9051-4BB5-9B15-A1617C943344}" type="pres">
      <dgm:prSet presAssocID="{549BD607-E140-4B17-A236-EF5163D72C2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0FD5E88-DBFB-4897-A1E8-34C2BEAB834C}" type="pres">
      <dgm:prSet presAssocID="{549BD607-E140-4B17-A236-EF5163D72C2F}" presName="hierChild2" presStyleCnt="0"/>
      <dgm:spPr/>
    </dgm:pt>
    <dgm:pt modelId="{B4782D43-F902-4E7F-AC41-B0A7D6ECDFB7}" type="pres">
      <dgm:prSet presAssocID="{C8E5283C-FF22-4189-B469-2BE35134D81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509AF56-949B-47F4-B1A4-800EAA7D5002}" type="pres">
      <dgm:prSet presAssocID="{DD9F1EC1-6B9B-48D1-A0D0-5DFC2CC50007}" presName="hierRoot2" presStyleCnt="0">
        <dgm:presLayoutVars>
          <dgm:hierBranch val="init"/>
        </dgm:presLayoutVars>
      </dgm:prSet>
      <dgm:spPr/>
    </dgm:pt>
    <dgm:pt modelId="{54CF64C2-4445-44D3-9291-42557D7156B7}" type="pres">
      <dgm:prSet presAssocID="{DD9F1EC1-6B9B-48D1-A0D0-5DFC2CC50007}" presName="rootComposite" presStyleCnt="0"/>
      <dgm:spPr/>
    </dgm:pt>
    <dgm:pt modelId="{32C740E9-B272-4F4B-BD5F-9668146670ED}" type="pres">
      <dgm:prSet presAssocID="{DD9F1EC1-6B9B-48D1-A0D0-5DFC2CC50007}" presName="rootText" presStyleLbl="node2" presStyleIdx="0" presStyleCnt="3" custScaleY="76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0D6B89-7DF5-4AE8-B3FC-CDE869E7B396}" type="pres">
      <dgm:prSet presAssocID="{DD9F1EC1-6B9B-48D1-A0D0-5DFC2CC50007}" presName="rootConnector" presStyleLbl="node2" presStyleIdx="0" presStyleCnt="3"/>
      <dgm:spPr/>
      <dgm:t>
        <a:bodyPr/>
        <a:lstStyle/>
        <a:p>
          <a:endParaRPr lang="ru-RU"/>
        </a:p>
      </dgm:t>
    </dgm:pt>
    <dgm:pt modelId="{5EDA1EDC-9FC7-4A9E-9CE2-5B8C6E052556}" type="pres">
      <dgm:prSet presAssocID="{DD9F1EC1-6B9B-48D1-A0D0-5DFC2CC50007}" presName="hierChild4" presStyleCnt="0"/>
      <dgm:spPr/>
    </dgm:pt>
    <dgm:pt modelId="{92E851B6-AAE8-45C6-B4C5-0A59D0226C62}" type="pres">
      <dgm:prSet presAssocID="{DD9F1EC1-6B9B-48D1-A0D0-5DFC2CC50007}" presName="hierChild5" presStyleCnt="0"/>
      <dgm:spPr/>
    </dgm:pt>
    <dgm:pt modelId="{6E327EB2-7B97-4AE4-A630-387CB03DF1C2}" type="pres">
      <dgm:prSet presAssocID="{6B6EA370-4860-413C-8409-83B6E299F67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7D8B9CE-0C48-4F2F-AEA8-73E639976CD0}" type="pres">
      <dgm:prSet presAssocID="{9470B286-A38B-43D4-A80C-FC468CDDFFCE}" presName="hierRoot2" presStyleCnt="0">
        <dgm:presLayoutVars>
          <dgm:hierBranch val="init"/>
        </dgm:presLayoutVars>
      </dgm:prSet>
      <dgm:spPr/>
    </dgm:pt>
    <dgm:pt modelId="{7784C4E0-D29B-4A84-9086-347A2B0B851E}" type="pres">
      <dgm:prSet presAssocID="{9470B286-A38B-43D4-A80C-FC468CDDFFCE}" presName="rootComposite" presStyleCnt="0"/>
      <dgm:spPr/>
    </dgm:pt>
    <dgm:pt modelId="{BEC3AC18-BD60-4087-9AE7-AD486BBF3FEA}" type="pres">
      <dgm:prSet presAssocID="{9470B286-A38B-43D4-A80C-FC468CDDFFCE}" presName="rootText" presStyleLbl="node2" presStyleIdx="1" presStyleCnt="3" custScaleY="78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A90D64-FE67-48BB-9FE8-252D5ED898CA}" type="pres">
      <dgm:prSet presAssocID="{9470B286-A38B-43D4-A80C-FC468CDDFFCE}" presName="rootConnector" presStyleLbl="node2" presStyleIdx="1" presStyleCnt="3"/>
      <dgm:spPr/>
      <dgm:t>
        <a:bodyPr/>
        <a:lstStyle/>
        <a:p>
          <a:endParaRPr lang="ru-RU"/>
        </a:p>
      </dgm:t>
    </dgm:pt>
    <dgm:pt modelId="{DF169BCA-085B-4288-B31E-31FAFD41F3CD}" type="pres">
      <dgm:prSet presAssocID="{9470B286-A38B-43D4-A80C-FC468CDDFFCE}" presName="hierChild4" presStyleCnt="0"/>
      <dgm:spPr/>
    </dgm:pt>
    <dgm:pt modelId="{DF92A4BB-DAC8-46E8-9B19-3A28BB403BC5}" type="pres">
      <dgm:prSet presAssocID="{9470B286-A38B-43D4-A80C-FC468CDDFFCE}" presName="hierChild5" presStyleCnt="0"/>
      <dgm:spPr/>
    </dgm:pt>
    <dgm:pt modelId="{A1BF5480-3D7B-4EC9-B153-39C3F2CC17B7}" type="pres">
      <dgm:prSet presAssocID="{C0309477-FEDE-42FD-A6F0-2ECC4086EC3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1D91F4C-F1F0-4FB6-8881-066C01F3D995}" type="pres">
      <dgm:prSet presAssocID="{28C65AF5-7E9B-4E73-B88B-0BCABBE6EA46}" presName="hierRoot2" presStyleCnt="0">
        <dgm:presLayoutVars>
          <dgm:hierBranch val="init"/>
        </dgm:presLayoutVars>
      </dgm:prSet>
      <dgm:spPr/>
    </dgm:pt>
    <dgm:pt modelId="{A675D9FD-5236-468E-9F14-755983AC28B0}" type="pres">
      <dgm:prSet presAssocID="{28C65AF5-7E9B-4E73-B88B-0BCABBE6EA46}" presName="rootComposite" presStyleCnt="0"/>
      <dgm:spPr/>
    </dgm:pt>
    <dgm:pt modelId="{5070F7CB-DA3F-4A7E-9A40-6623F923657B}" type="pres">
      <dgm:prSet presAssocID="{28C65AF5-7E9B-4E73-B88B-0BCABBE6EA46}" presName="rootText" presStyleLbl="node2" presStyleIdx="2" presStyleCnt="3" custScaleY="74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34630A-0F6F-484F-B6B8-05BC609A346B}" type="pres">
      <dgm:prSet presAssocID="{28C65AF5-7E9B-4E73-B88B-0BCABBE6EA46}" presName="rootConnector" presStyleLbl="node2" presStyleIdx="2" presStyleCnt="3"/>
      <dgm:spPr/>
      <dgm:t>
        <a:bodyPr/>
        <a:lstStyle/>
        <a:p>
          <a:endParaRPr lang="ru-RU"/>
        </a:p>
      </dgm:t>
    </dgm:pt>
    <dgm:pt modelId="{7566391D-A9B7-4F51-BEDC-F1AEF4D17513}" type="pres">
      <dgm:prSet presAssocID="{28C65AF5-7E9B-4E73-B88B-0BCABBE6EA46}" presName="hierChild4" presStyleCnt="0"/>
      <dgm:spPr/>
    </dgm:pt>
    <dgm:pt modelId="{8D7B758B-CB53-47C1-983F-D2553284A13D}" type="pres">
      <dgm:prSet presAssocID="{28C65AF5-7E9B-4E73-B88B-0BCABBE6EA46}" presName="hierChild5" presStyleCnt="0"/>
      <dgm:spPr/>
    </dgm:pt>
    <dgm:pt modelId="{C5DCA915-EE43-49D6-AF27-577174930622}" type="pres">
      <dgm:prSet presAssocID="{549BD607-E140-4B17-A236-EF5163D72C2F}" presName="hierChild3" presStyleCnt="0"/>
      <dgm:spPr/>
    </dgm:pt>
  </dgm:ptLst>
  <dgm:cxnLst>
    <dgm:cxn modelId="{2377787F-FFF8-42C6-A248-001F27DACC7D}" type="presOf" srcId="{14DF3152-F0A0-431A-9728-53B3F5B3B44D}" destId="{BC55B97E-7E1D-4EBB-9CB6-8C5E5645FF7F}" srcOrd="0" destOrd="0" presId="urn:microsoft.com/office/officeart/2005/8/layout/orgChart1"/>
    <dgm:cxn modelId="{B1CE84C6-231E-4115-A1A5-742C9524BBC6}" type="presOf" srcId="{28C65AF5-7E9B-4E73-B88B-0BCABBE6EA46}" destId="{8B34630A-0F6F-484F-B6B8-05BC609A346B}" srcOrd="1" destOrd="0" presId="urn:microsoft.com/office/officeart/2005/8/layout/orgChart1"/>
    <dgm:cxn modelId="{49718409-4E93-4C15-BB52-A6CB8663F350}" srcId="{549BD607-E140-4B17-A236-EF5163D72C2F}" destId="{28C65AF5-7E9B-4E73-B88B-0BCABBE6EA46}" srcOrd="2" destOrd="0" parTransId="{C0309477-FEDE-42FD-A6F0-2ECC4086EC32}" sibTransId="{B5DE4129-8D5E-40DD-9D2A-63BC6A208F4B}"/>
    <dgm:cxn modelId="{63CBBD3D-C13C-40DF-AAFF-B33B0528DF94}" type="presOf" srcId="{DD9F1EC1-6B9B-48D1-A0D0-5DFC2CC50007}" destId="{32C740E9-B272-4F4B-BD5F-9668146670ED}" srcOrd="0" destOrd="0" presId="urn:microsoft.com/office/officeart/2005/8/layout/orgChart1"/>
    <dgm:cxn modelId="{744AF631-552A-4469-83BB-C76E7CCC1350}" type="presOf" srcId="{28C65AF5-7E9B-4E73-B88B-0BCABBE6EA46}" destId="{5070F7CB-DA3F-4A7E-9A40-6623F923657B}" srcOrd="0" destOrd="0" presId="urn:microsoft.com/office/officeart/2005/8/layout/orgChart1"/>
    <dgm:cxn modelId="{908B3EE1-2F0B-46F6-A3EB-E1289A7D5DA7}" type="presOf" srcId="{549BD607-E140-4B17-A236-EF5163D72C2F}" destId="{72FC2874-9051-4BB5-9B15-A1617C943344}" srcOrd="1" destOrd="0" presId="urn:microsoft.com/office/officeart/2005/8/layout/orgChart1"/>
    <dgm:cxn modelId="{8B3E9501-7671-4339-B6DE-9782B9A33C4B}" type="presOf" srcId="{9470B286-A38B-43D4-A80C-FC468CDDFFCE}" destId="{BEC3AC18-BD60-4087-9AE7-AD486BBF3FEA}" srcOrd="0" destOrd="0" presId="urn:microsoft.com/office/officeart/2005/8/layout/orgChart1"/>
    <dgm:cxn modelId="{A35D33B0-F60C-4409-B70A-F586709B24CE}" type="presOf" srcId="{C8E5283C-FF22-4189-B469-2BE35134D811}" destId="{B4782D43-F902-4E7F-AC41-B0A7D6ECDFB7}" srcOrd="0" destOrd="0" presId="urn:microsoft.com/office/officeart/2005/8/layout/orgChart1"/>
    <dgm:cxn modelId="{86EAEDF6-AA9E-48C3-AF1B-5115252542FE}" type="presOf" srcId="{DD9F1EC1-6B9B-48D1-A0D0-5DFC2CC50007}" destId="{8E0D6B89-7DF5-4AE8-B3FC-CDE869E7B396}" srcOrd="1" destOrd="0" presId="urn:microsoft.com/office/officeart/2005/8/layout/orgChart1"/>
    <dgm:cxn modelId="{124782AD-2C74-49CC-9F45-D617DC529C13}" srcId="{549BD607-E140-4B17-A236-EF5163D72C2F}" destId="{DD9F1EC1-6B9B-48D1-A0D0-5DFC2CC50007}" srcOrd="0" destOrd="0" parTransId="{C8E5283C-FF22-4189-B469-2BE35134D811}" sibTransId="{27EAD5A6-8D5B-4BBA-926F-AEA39A33A190}"/>
    <dgm:cxn modelId="{C48F062B-2C70-4D12-B44C-136CD1548982}" type="presOf" srcId="{C0309477-FEDE-42FD-A6F0-2ECC4086EC32}" destId="{A1BF5480-3D7B-4EC9-B153-39C3F2CC17B7}" srcOrd="0" destOrd="0" presId="urn:microsoft.com/office/officeart/2005/8/layout/orgChart1"/>
    <dgm:cxn modelId="{A56F9D08-4A62-427A-99C4-7D40AC5980B9}" srcId="{549BD607-E140-4B17-A236-EF5163D72C2F}" destId="{9470B286-A38B-43D4-A80C-FC468CDDFFCE}" srcOrd="1" destOrd="0" parTransId="{6B6EA370-4860-413C-8409-83B6E299F677}" sibTransId="{209B4FAB-350C-4816-A729-F7019EEB0F91}"/>
    <dgm:cxn modelId="{CED03382-8818-4A99-AD8B-B94B88649E70}" srcId="{14DF3152-F0A0-431A-9728-53B3F5B3B44D}" destId="{549BD607-E140-4B17-A236-EF5163D72C2F}" srcOrd="0" destOrd="0" parTransId="{914CE189-8DFD-4FAF-A992-A3350C2DD2E4}" sibTransId="{181B76A7-8950-4536-9E59-ECA314D3508D}"/>
    <dgm:cxn modelId="{78171C19-0A99-4E3D-8F05-C46E321E808F}" type="presOf" srcId="{549BD607-E140-4B17-A236-EF5163D72C2F}" destId="{621309C6-D042-404C-878B-79A48F0A9CF9}" srcOrd="0" destOrd="0" presId="urn:microsoft.com/office/officeart/2005/8/layout/orgChart1"/>
    <dgm:cxn modelId="{376ED678-587F-436D-AF99-871A13293276}" type="presOf" srcId="{6B6EA370-4860-413C-8409-83B6E299F677}" destId="{6E327EB2-7B97-4AE4-A630-387CB03DF1C2}" srcOrd="0" destOrd="0" presId="urn:microsoft.com/office/officeart/2005/8/layout/orgChart1"/>
    <dgm:cxn modelId="{A3BF022D-2C04-4BAB-859A-66826F81D129}" type="presOf" srcId="{9470B286-A38B-43D4-A80C-FC468CDDFFCE}" destId="{AFA90D64-FE67-48BB-9FE8-252D5ED898CA}" srcOrd="1" destOrd="0" presId="urn:microsoft.com/office/officeart/2005/8/layout/orgChart1"/>
    <dgm:cxn modelId="{55B5A79B-6863-45CF-9CC6-9CC0B816E1B4}" type="presParOf" srcId="{BC55B97E-7E1D-4EBB-9CB6-8C5E5645FF7F}" destId="{54FA5BE4-2128-4071-AB76-D774561405E4}" srcOrd="0" destOrd="0" presId="urn:microsoft.com/office/officeart/2005/8/layout/orgChart1"/>
    <dgm:cxn modelId="{0C3B9B12-8731-4724-A6EE-2A94F8A79A33}" type="presParOf" srcId="{54FA5BE4-2128-4071-AB76-D774561405E4}" destId="{ACCC7511-77CE-4651-99EF-7EB42B6FD107}" srcOrd="0" destOrd="0" presId="urn:microsoft.com/office/officeart/2005/8/layout/orgChart1"/>
    <dgm:cxn modelId="{BAA0F802-5175-4E27-954F-7EF10376F2BA}" type="presParOf" srcId="{ACCC7511-77CE-4651-99EF-7EB42B6FD107}" destId="{621309C6-D042-404C-878B-79A48F0A9CF9}" srcOrd="0" destOrd="0" presId="urn:microsoft.com/office/officeart/2005/8/layout/orgChart1"/>
    <dgm:cxn modelId="{390FF619-BD47-4EAF-8E49-AC2F662B2AEB}" type="presParOf" srcId="{ACCC7511-77CE-4651-99EF-7EB42B6FD107}" destId="{72FC2874-9051-4BB5-9B15-A1617C943344}" srcOrd="1" destOrd="0" presId="urn:microsoft.com/office/officeart/2005/8/layout/orgChart1"/>
    <dgm:cxn modelId="{D9CB705C-3D13-4D05-A383-885F77DA681F}" type="presParOf" srcId="{54FA5BE4-2128-4071-AB76-D774561405E4}" destId="{B0FD5E88-DBFB-4897-A1E8-34C2BEAB834C}" srcOrd="1" destOrd="0" presId="urn:microsoft.com/office/officeart/2005/8/layout/orgChart1"/>
    <dgm:cxn modelId="{82949AC1-6ACF-49A6-AE83-36B956928C86}" type="presParOf" srcId="{B0FD5E88-DBFB-4897-A1E8-34C2BEAB834C}" destId="{B4782D43-F902-4E7F-AC41-B0A7D6ECDFB7}" srcOrd="0" destOrd="0" presId="urn:microsoft.com/office/officeart/2005/8/layout/orgChart1"/>
    <dgm:cxn modelId="{C728FFAB-CA98-4C20-BD67-B3BC25674668}" type="presParOf" srcId="{B0FD5E88-DBFB-4897-A1E8-34C2BEAB834C}" destId="{6509AF56-949B-47F4-B1A4-800EAA7D5002}" srcOrd="1" destOrd="0" presId="urn:microsoft.com/office/officeart/2005/8/layout/orgChart1"/>
    <dgm:cxn modelId="{065CFF5D-E706-4294-9B79-9842366D66B9}" type="presParOf" srcId="{6509AF56-949B-47F4-B1A4-800EAA7D5002}" destId="{54CF64C2-4445-44D3-9291-42557D7156B7}" srcOrd="0" destOrd="0" presId="urn:microsoft.com/office/officeart/2005/8/layout/orgChart1"/>
    <dgm:cxn modelId="{9729B870-5711-4F15-82CA-6E321C88D12D}" type="presParOf" srcId="{54CF64C2-4445-44D3-9291-42557D7156B7}" destId="{32C740E9-B272-4F4B-BD5F-9668146670ED}" srcOrd="0" destOrd="0" presId="urn:microsoft.com/office/officeart/2005/8/layout/orgChart1"/>
    <dgm:cxn modelId="{577E9854-2974-442C-8BDA-DE6B83ED14E1}" type="presParOf" srcId="{54CF64C2-4445-44D3-9291-42557D7156B7}" destId="{8E0D6B89-7DF5-4AE8-B3FC-CDE869E7B396}" srcOrd="1" destOrd="0" presId="urn:microsoft.com/office/officeart/2005/8/layout/orgChart1"/>
    <dgm:cxn modelId="{88E5B1ED-0586-4D57-BA67-1702ADCD4B97}" type="presParOf" srcId="{6509AF56-949B-47F4-B1A4-800EAA7D5002}" destId="{5EDA1EDC-9FC7-4A9E-9CE2-5B8C6E052556}" srcOrd="1" destOrd="0" presId="urn:microsoft.com/office/officeart/2005/8/layout/orgChart1"/>
    <dgm:cxn modelId="{637E3147-D011-4703-8D62-D574329D8099}" type="presParOf" srcId="{6509AF56-949B-47F4-B1A4-800EAA7D5002}" destId="{92E851B6-AAE8-45C6-B4C5-0A59D0226C62}" srcOrd="2" destOrd="0" presId="urn:microsoft.com/office/officeart/2005/8/layout/orgChart1"/>
    <dgm:cxn modelId="{743B7FC8-DEA8-4897-B02C-8AC21E0C118D}" type="presParOf" srcId="{B0FD5E88-DBFB-4897-A1E8-34C2BEAB834C}" destId="{6E327EB2-7B97-4AE4-A630-387CB03DF1C2}" srcOrd="2" destOrd="0" presId="urn:microsoft.com/office/officeart/2005/8/layout/orgChart1"/>
    <dgm:cxn modelId="{86B3BB9F-8B40-4C0D-961F-D7B227592F08}" type="presParOf" srcId="{B0FD5E88-DBFB-4897-A1E8-34C2BEAB834C}" destId="{F7D8B9CE-0C48-4F2F-AEA8-73E639976CD0}" srcOrd="3" destOrd="0" presId="urn:microsoft.com/office/officeart/2005/8/layout/orgChart1"/>
    <dgm:cxn modelId="{886EDA32-11D9-47A9-A42D-05AE6833C135}" type="presParOf" srcId="{F7D8B9CE-0C48-4F2F-AEA8-73E639976CD0}" destId="{7784C4E0-D29B-4A84-9086-347A2B0B851E}" srcOrd="0" destOrd="0" presId="urn:microsoft.com/office/officeart/2005/8/layout/orgChart1"/>
    <dgm:cxn modelId="{DE1C2565-F640-4329-9B14-7381177CDB1D}" type="presParOf" srcId="{7784C4E0-D29B-4A84-9086-347A2B0B851E}" destId="{BEC3AC18-BD60-4087-9AE7-AD486BBF3FEA}" srcOrd="0" destOrd="0" presId="urn:microsoft.com/office/officeart/2005/8/layout/orgChart1"/>
    <dgm:cxn modelId="{DB4AA4F2-BA50-42D0-88C4-10A82CD7CEBD}" type="presParOf" srcId="{7784C4E0-D29B-4A84-9086-347A2B0B851E}" destId="{AFA90D64-FE67-48BB-9FE8-252D5ED898CA}" srcOrd="1" destOrd="0" presId="urn:microsoft.com/office/officeart/2005/8/layout/orgChart1"/>
    <dgm:cxn modelId="{217A88FD-1FEF-4E7F-9A38-97C910B94C37}" type="presParOf" srcId="{F7D8B9CE-0C48-4F2F-AEA8-73E639976CD0}" destId="{DF169BCA-085B-4288-B31E-31FAFD41F3CD}" srcOrd="1" destOrd="0" presId="urn:microsoft.com/office/officeart/2005/8/layout/orgChart1"/>
    <dgm:cxn modelId="{D146094F-9ECF-4862-9299-F06FAFCD988A}" type="presParOf" srcId="{F7D8B9CE-0C48-4F2F-AEA8-73E639976CD0}" destId="{DF92A4BB-DAC8-46E8-9B19-3A28BB403BC5}" srcOrd="2" destOrd="0" presId="urn:microsoft.com/office/officeart/2005/8/layout/orgChart1"/>
    <dgm:cxn modelId="{3C4B5F59-A923-4F59-AD2D-EAABA4D61043}" type="presParOf" srcId="{B0FD5E88-DBFB-4897-A1E8-34C2BEAB834C}" destId="{A1BF5480-3D7B-4EC9-B153-39C3F2CC17B7}" srcOrd="4" destOrd="0" presId="urn:microsoft.com/office/officeart/2005/8/layout/orgChart1"/>
    <dgm:cxn modelId="{AF72BBD7-F413-45E2-87F2-DEAE982C1C0E}" type="presParOf" srcId="{B0FD5E88-DBFB-4897-A1E8-34C2BEAB834C}" destId="{01D91F4C-F1F0-4FB6-8881-066C01F3D995}" srcOrd="5" destOrd="0" presId="urn:microsoft.com/office/officeart/2005/8/layout/orgChart1"/>
    <dgm:cxn modelId="{5E707F6C-6256-4D4A-B121-BD98290DFC23}" type="presParOf" srcId="{01D91F4C-F1F0-4FB6-8881-066C01F3D995}" destId="{A675D9FD-5236-468E-9F14-755983AC28B0}" srcOrd="0" destOrd="0" presId="urn:microsoft.com/office/officeart/2005/8/layout/orgChart1"/>
    <dgm:cxn modelId="{D47C42A0-420E-4CD9-B5B4-0EEF258CF93C}" type="presParOf" srcId="{A675D9FD-5236-468E-9F14-755983AC28B0}" destId="{5070F7CB-DA3F-4A7E-9A40-6623F923657B}" srcOrd="0" destOrd="0" presId="urn:microsoft.com/office/officeart/2005/8/layout/orgChart1"/>
    <dgm:cxn modelId="{D9F35D4D-937F-42D8-BD51-5FFA9218E446}" type="presParOf" srcId="{A675D9FD-5236-468E-9F14-755983AC28B0}" destId="{8B34630A-0F6F-484F-B6B8-05BC609A346B}" srcOrd="1" destOrd="0" presId="urn:microsoft.com/office/officeart/2005/8/layout/orgChart1"/>
    <dgm:cxn modelId="{B5E0E3A6-4537-434C-8AC4-86431326A28C}" type="presParOf" srcId="{01D91F4C-F1F0-4FB6-8881-066C01F3D995}" destId="{7566391D-A9B7-4F51-BEDC-F1AEF4D17513}" srcOrd="1" destOrd="0" presId="urn:microsoft.com/office/officeart/2005/8/layout/orgChart1"/>
    <dgm:cxn modelId="{FBB2CF6A-0283-49BF-8804-DC832B46B173}" type="presParOf" srcId="{01D91F4C-F1F0-4FB6-8881-066C01F3D995}" destId="{8D7B758B-CB53-47C1-983F-D2553284A13D}" srcOrd="2" destOrd="0" presId="urn:microsoft.com/office/officeart/2005/8/layout/orgChart1"/>
    <dgm:cxn modelId="{FDF6E87C-4326-4FA7-8484-B905898A9E18}" type="presParOf" srcId="{54FA5BE4-2128-4071-AB76-D774561405E4}" destId="{C5DCA915-EE43-49D6-AF27-5771749306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BF5480-3D7B-4EC9-B153-39C3F2CC17B7}">
      <dsp:nvSpPr>
        <dsp:cNvPr id="0" name=""/>
        <dsp:cNvSpPr/>
      </dsp:nvSpPr>
      <dsp:spPr>
        <a:xfrm>
          <a:off x="2790824" y="582925"/>
          <a:ext cx="1974529" cy="342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43"/>
              </a:lnTo>
              <a:lnTo>
                <a:pt x="1974529" y="171343"/>
              </a:lnTo>
              <a:lnTo>
                <a:pt x="1974529" y="34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27EB2-7B97-4AE4-A630-387CB03DF1C2}">
      <dsp:nvSpPr>
        <dsp:cNvPr id="0" name=""/>
        <dsp:cNvSpPr/>
      </dsp:nvSpPr>
      <dsp:spPr>
        <a:xfrm>
          <a:off x="2745105" y="582925"/>
          <a:ext cx="91440" cy="34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82D43-F902-4E7F-AC41-B0A7D6ECDFB7}">
      <dsp:nvSpPr>
        <dsp:cNvPr id="0" name=""/>
        <dsp:cNvSpPr/>
      </dsp:nvSpPr>
      <dsp:spPr>
        <a:xfrm>
          <a:off x="816295" y="582925"/>
          <a:ext cx="1974529" cy="342686"/>
        </a:xfrm>
        <a:custGeom>
          <a:avLst/>
          <a:gdLst/>
          <a:ahLst/>
          <a:cxnLst/>
          <a:rect l="0" t="0" r="0" b="0"/>
          <a:pathLst>
            <a:path>
              <a:moveTo>
                <a:pt x="1974529" y="0"/>
              </a:moveTo>
              <a:lnTo>
                <a:pt x="1974529" y="171343"/>
              </a:lnTo>
              <a:lnTo>
                <a:pt x="0" y="171343"/>
              </a:lnTo>
              <a:lnTo>
                <a:pt x="0" y="3426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309C6-D042-404C-878B-79A48F0A9CF9}">
      <dsp:nvSpPr>
        <dsp:cNvPr id="0" name=""/>
        <dsp:cNvSpPr/>
      </dsp:nvSpPr>
      <dsp:spPr>
        <a:xfrm>
          <a:off x="1974903" y="103237"/>
          <a:ext cx="1631842" cy="479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я и мой город</a:t>
          </a:r>
        </a:p>
      </dsp:txBody>
      <dsp:txXfrm>
        <a:off x="1974903" y="103237"/>
        <a:ext cx="1631842" cy="479688"/>
      </dsp:txXfrm>
    </dsp:sp>
    <dsp:sp modelId="{32C740E9-B272-4F4B-BD5F-9668146670ED}">
      <dsp:nvSpPr>
        <dsp:cNvPr id="0" name=""/>
        <dsp:cNvSpPr/>
      </dsp:nvSpPr>
      <dsp:spPr>
        <a:xfrm>
          <a:off x="374" y="925612"/>
          <a:ext cx="1631842" cy="625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Калининград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 его прошлое</a:t>
          </a:r>
        </a:p>
      </dsp:txBody>
      <dsp:txXfrm>
        <a:off x="374" y="925612"/>
        <a:ext cx="1631842" cy="625428"/>
      </dsp:txXfrm>
    </dsp:sp>
    <dsp:sp modelId="{BEC3AC18-BD60-4087-9AE7-AD486BBF3FEA}">
      <dsp:nvSpPr>
        <dsp:cNvPr id="0" name=""/>
        <dsp:cNvSpPr/>
      </dsp:nvSpPr>
      <dsp:spPr>
        <a:xfrm>
          <a:off x="1974903" y="925612"/>
          <a:ext cx="1631842" cy="6380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Калининград сегодня</a:t>
          </a:r>
        </a:p>
      </dsp:txBody>
      <dsp:txXfrm>
        <a:off x="1974903" y="925612"/>
        <a:ext cx="1631842" cy="638025"/>
      </dsp:txXfrm>
    </dsp:sp>
    <dsp:sp modelId="{5070F7CB-DA3F-4A7E-9A40-6623F923657B}">
      <dsp:nvSpPr>
        <dsp:cNvPr id="0" name=""/>
        <dsp:cNvSpPr/>
      </dsp:nvSpPr>
      <dsp:spPr>
        <a:xfrm>
          <a:off x="3949433" y="925612"/>
          <a:ext cx="1631842" cy="606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 в моем городе</a:t>
          </a:r>
        </a:p>
      </dsp:txBody>
      <dsp:txXfrm>
        <a:off x="3949433" y="925612"/>
        <a:ext cx="1631842" cy="606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3434</Words>
  <Characters>23798</Characters>
  <Application>Microsoft Office Word</Application>
  <DocSecurity>0</DocSecurity>
  <Lines>1189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Селиверова М.А.</cp:lastModifiedBy>
  <cp:revision>14</cp:revision>
  <dcterms:created xsi:type="dcterms:W3CDTF">2015-05-01T04:49:00Z</dcterms:created>
  <dcterms:modified xsi:type="dcterms:W3CDTF">2022-01-26T07:11:00Z</dcterms:modified>
</cp:coreProperties>
</file>